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B0" w:rsidRPr="008F614C" w:rsidRDefault="0076018B">
      <w:pPr>
        <w:rPr>
          <w:b/>
          <w:u w:val="single"/>
        </w:rPr>
      </w:pPr>
      <w:r w:rsidRPr="008F614C">
        <w:rPr>
          <w:b/>
          <w:u w:val="single"/>
        </w:rPr>
        <w:t>MIÉRCOLES 1° DE JULIO CIENCIAS SOCIALES</w:t>
      </w:r>
    </w:p>
    <w:p w:rsidR="0076018B" w:rsidRPr="008F614C" w:rsidRDefault="0076018B">
      <w:pPr>
        <w:rPr>
          <w:b/>
          <w:u w:val="single"/>
        </w:rPr>
      </w:pPr>
      <w:r w:rsidRPr="008F614C">
        <w:rPr>
          <w:b/>
          <w:u w:val="single"/>
        </w:rPr>
        <w:t>UN NUEVO MES COMIENZA</w:t>
      </w:r>
    </w:p>
    <w:p w:rsidR="0076018B" w:rsidRDefault="0076018B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67178</wp:posOffset>
            </wp:positionH>
            <wp:positionV relativeFrom="paragraph">
              <wp:posOffset>12448</wp:posOffset>
            </wp:positionV>
            <wp:extent cx="1850596" cy="1276710"/>
            <wp:effectExtent l="0" t="0" r="0" b="0"/>
            <wp:wrapNone/>
            <wp:docPr id="2" name="Imagen 2" descr="Calendarios escolares acordes a la temporada - tamaño tabloi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darios escolares acordes a la temporada - tamaño tabloid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89" cy="129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14C">
        <w:t xml:space="preserve"> </w:t>
      </w:r>
    </w:p>
    <w:p w:rsidR="008F614C" w:rsidRDefault="008F614C"/>
    <w:p w:rsidR="008F614C" w:rsidRDefault="008F614C"/>
    <w:p w:rsidR="008F614C" w:rsidRDefault="008F614C"/>
    <w:p w:rsidR="008F614C" w:rsidRDefault="008F614C"/>
    <w:p w:rsidR="008F614C" w:rsidRDefault="008F614C">
      <w:pPr>
        <w:rPr>
          <w:b/>
          <w:u w:val="single"/>
        </w:rPr>
      </w:pPr>
      <w:r w:rsidRPr="008F614C">
        <w:rPr>
          <w:b/>
          <w:u w:val="single"/>
        </w:rPr>
        <w:t>CONTINUAMOS APRENDIENDO UN POQUITO MÁS</w:t>
      </w:r>
      <w:r w:rsidR="00FE43E5">
        <w:rPr>
          <w:b/>
          <w:u w:val="single"/>
        </w:rPr>
        <w:t>,</w:t>
      </w:r>
      <w:r w:rsidRPr="008F614C">
        <w:rPr>
          <w:b/>
          <w:u w:val="single"/>
        </w:rPr>
        <w:t xml:space="preserve"> </w:t>
      </w:r>
      <w:r w:rsidR="00FE43E5">
        <w:rPr>
          <w:b/>
          <w:u w:val="single"/>
        </w:rPr>
        <w:t>SOBRE LAS MIGRACIONES RECIENTES.</w:t>
      </w:r>
    </w:p>
    <w:p w:rsidR="008F614C" w:rsidRDefault="00FE43E5">
      <w:r>
        <w:t>1-</w:t>
      </w:r>
      <w:r w:rsidR="003C3715">
        <w:t>AYER TRABAJAMOS</w:t>
      </w:r>
      <w:r w:rsidR="009D59BF">
        <w:t xml:space="preserve"> CON LAS CULTURAS CHINAS Y C</w:t>
      </w:r>
      <w:r w:rsidR="00B96AD4">
        <w:t>OREANAS. HOY QUIERO MOSTRARTE EN NUESTRO PAÍS</w:t>
      </w:r>
      <w:r w:rsidR="003B108F">
        <w:t>,</w:t>
      </w:r>
      <w:r w:rsidR="00B96AD4">
        <w:t xml:space="preserve"> DÓNDE SE ENCUENTRAN VIVIENDO ESTOS MIGRANTES ASIÁTICOS.</w:t>
      </w:r>
      <w:r w:rsidR="001A5186">
        <w:t>EN ESTE MAPA PODÉS VER QUE LA MAYOR CANTIDAD DE MIGRANTES SE ENCUENTRAN EN LAS PROVINCIAS DE BUENOS AIRES</w:t>
      </w:r>
      <w:r w:rsidR="003B108F">
        <w:t>.</w:t>
      </w:r>
      <w:r w:rsidR="0001611F">
        <w:t xml:space="preserve"> </w:t>
      </w:r>
      <w:r w:rsidR="003B108F">
        <w:t>LUEGO EN MENOR CANTIDAD EN LAS PROVINCIAS DE SANTA FE, ENTRE RÍOS, CÓRDOBA, RÍO NEGRO Y MENDOZA. EN LA PARTE DE RECORTABLES DE NUESTRO LIBRO KIMBO 3, TENÉS UN MAPA DE ARGENTINA QUE TE SERVIRÁ DE AYUDA PARA CONOCER DÓNDE ESTÁN CADA UNA DE LAS PROVINCIAS… ¡USALO!</w:t>
      </w:r>
    </w:p>
    <w:p w:rsidR="003B108F" w:rsidRDefault="001A5186">
      <w:r>
        <w:rPr>
          <w:noProof/>
          <w:lang w:eastAsia="es-AR"/>
        </w:rPr>
        <w:drawing>
          <wp:inline distT="0" distB="0" distL="0" distR="0" wp14:anchorId="0FB3843F" wp14:editId="2B012370">
            <wp:extent cx="2090278" cy="4477109"/>
            <wp:effectExtent l="0" t="0" r="5715" b="0"/>
            <wp:docPr id="6" name="Imagen 6" descr="Inmigración china en Argentin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migración china en Argentin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24" cy="45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83FA0" w:rsidRDefault="00F83FA0"/>
    <w:p w:rsidR="00F83FA0" w:rsidRDefault="00F83FA0">
      <w:r>
        <w:lastRenderedPageBreak/>
        <w:t>2-TE DE</w:t>
      </w:r>
      <w:r w:rsidR="00D43456">
        <w:t xml:space="preserve">JO UN VIDEO DE CÓMO VIVEN </w:t>
      </w:r>
      <w:r>
        <w:t>LOS CHINOS EN NUESTRO PAÍS.</w:t>
      </w:r>
      <w:r w:rsidR="001D1FAD">
        <w:t>SEGURAMENTE ALGUNA VEZ</w:t>
      </w:r>
      <w:r>
        <w:t xml:space="preserve"> FUISTE</w:t>
      </w:r>
      <w:r w:rsidR="001D1FAD">
        <w:t xml:space="preserve"> CON TU FAMILIA</w:t>
      </w:r>
      <w:r>
        <w:t xml:space="preserve"> A PASEAR AL BARRIO CHINO Y COMPRASTE COSAS LINDAS.</w:t>
      </w:r>
      <w:r w:rsidR="0098732B">
        <w:t xml:space="preserve"> </w:t>
      </w:r>
      <w:r w:rsidR="001D1FAD">
        <w:t>ACÁ SE PUEDEN VER LAS DIFERENCIAS CULTURALES ENTRE NOSOTROS Y ELLOS.</w:t>
      </w:r>
    </w:p>
    <w:p w:rsidR="0098732B" w:rsidRDefault="00D43456">
      <w:hyperlink r:id="rId6" w:history="1">
        <w:r w:rsidR="00F83FA0">
          <w:rPr>
            <w:rStyle w:val="Hipervnculo"/>
          </w:rPr>
          <w:t>https://www.youtube.com/watch?v=PByJt5Zu8BE</w:t>
        </w:r>
      </w:hyperlink>
      <w:r w:rsidR="00F83FA0">
        <w:t xml:space="preserve"> </w:t>
      </w:r>
    </w:p>
    <w:p w:rsidR="0098732B" w:rsidRDefault="0098732B">
      <w:r>
        <w:rPr>
          <w:noProof/>
          <w:lang w:eastAsia="es-AR"/>
        </w:rPr>
        <w:drawing>
          <wp:inline distT="0" distB="0" distL="0" distR="0" wp14:anchorId="4610D5BF" wp14:editId="13E9AAAD">
            <wp:extent cx="2467155" cy="1973285"/>
            <wp:effectExtent l="0" t="0" r="0" b="8255"/>
            <wp:docPr id="4" name="Imagen 4" descr="China, Persona, Fukuoka imagen png - imagen transparente descar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na, Persona, Fukuoka imagen png - imagen transparente descarg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08" cy="198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2B" w:rsidRDefault="0098732B"/>
    <w:p w:rsidR="00F83FA0" w:rsidRDefault="001D1FAD">
      <w:r>
        <w:t>3-PENSÁ CON TU FAMILIA COSAS QUE NOS ACERQUEN, COMO UN PUENTE ENTRE AMBAS CULTURAS.ESCRIBILAS AQUÍ.POR EJEMPLO:</w:t>
      </w:r>
      <w:r w:rsidR="0098732B">
        <w:t xml:space="preserve"> </w:t>
      </w:r>
      <w:r>
        <w:t>LA MÚSICA.</w:t>
      </w:r>
    </w:p>
    <w:p w:rsidR="001D1FAD" w:rsidRDefault="001D1FAD">
      <w:r>
        <w:t>…………………………………………………………</w:t>
      </w:r>
    </w:p>
    <w:p w:rsidR="001D1FAD" w:rsidRDefault="001D1FAD">
      <w:r>
        <w:t>…………………………………………………………</w:t>
      </w:r>
    </w:p>
    <w:p w:rsidR="001D1FAD" w:rsidRDefault="001D1FAD">
      <w:r>
        <w:t>………………………………………………………….</w:t>
      </w:r>
    </w:p>
    <w:p w:rsidR="00F83FA0" w:rsidRDefault="001D1FAD">
      <w:r>
        <w:t>¿POR QUÉ NOS UNEN?</w:t>
      </w:r>
    </w:p>
    <w:p w:rsidR="001D1FAD" w:rsidRDefault="001D1FAD">
      <w:r>
        <w:t>………………………………………………………………………………………………………………………………………………….</w:t>
      </w:r>
    </w:p>
    <w:p w:rsidR="00F83FA0" w:rsidRDefault="00F83FA0"/>
    <w:p w:rsidR="00F83FA0" w:rsidRDefault="0098732B">
      <w:r>
        <w:rPr>
          <w:noProof/>
          <w:lang w:eastAsia="es-AR"/>
        </w:rPr>
        <w:drawing>
          <wp:inline distT="0" distB="0" distL="0" distR="0" wp14:anchorId="1ADE926A" wp14:editId="36FDE739">
            <wp:extent cx="2510287" cy="2315081"/>
            <wp:effectExtent l="0" t="0" r="4445" b="9525"/>
            <wp:docPr id="1" name="Imagen 1" descr="Niños chinos para imprimir | Niños chinos, Feliz año nuevo chi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chinos para imprimir | Niños chinos, Feliz año nuevo chin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06" cy="234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A5" w:rsidRDefault="009B32A5"/>
    <w:p w:rsidR="009B32A5" w:rsidRDefault="009B32A5"/>
    <w:p w:rsidR="009B32A5" w:rsidRPr="0090649E" w:rsidRDefault="009B32A5" w:rsidP="009B32A5">
      <w:pPr>
        <w:rPr>
          <w:u w:val="single"/>
        </w:rPr>
      </w:pPr>
      <w:r w:rsidRPr="0090649E">
        <w:rPr>
          <w:u w:val="single"/>
        </w:rPr>
        <w:t>DÍA 1 DE JULIO:</w:t>
      </w:r>
    </w:p>
    <w:p w:rsidR="009B32A5" w:rsidRDefault="009B32A5" w:rsidP="009B32A5">
      <w:r w:rsidRPr="0090649E">
        <w:rPr>
          <w:u w:val="single"/>
        </w:rPr>
        <w:lastRenderedPageBreak/>
        <w:t>PRÁCTICAS DEL LENGUAJE</w:t>
      </w:r>
      <w:r>
        <w:t>:</w:t>
      </w:r>
    </w:p>
    <w:p w:rsidR="009B32A5" w:rsidRPr="00627DE1" w:rsidRDefault="009B32A5" w:rsidP="009B32A5">
      <w:pPr>
        <w:rPr>
          <w:color w:val="C00000"/>
        </w:rPr>
      </w:pPr>
      <w:r w:rsidRPr="00627DE1">
        <w:rPr>
          <w:color w:val="C00000"/>
        </w:rPr>
        <w:t>VALORAMOS LA AMISTAD</w:t>
      </w:r>
    </w:p>
    <w:p w:rsidR="009B32A5" w:rsidRDefault="009B32A5" w:rsidP="009B32A5">
      <w:r>
        <w:t xml:space="preserve">TE PROPONGO EN EL DÍA DE HOY REFLEXIONAR SOBRE EL CUENTO “EL RUISEÑOR” Y LA AMISTAD QUE MANTUVIERON </w:t>
      </w:r>
      <w:r w:rsidRPr="00627DE1">
        <w:rPr>
          <w:color w:val="00B050"/>
        </w:rPr>
        <w:t>“EL EMPERADOR Y EL PÁJARO”</w:t>
      </w:r>
      <w:r>
        <w:t>, LUEGO PENSÁ Y ESCRIBÍ:</w:t>
      </w:r>
    </w:p>
    <w:p w:rsidR="009B32A5" w:rsidRDefault="009B32A5" w:rsidP="009B32A5">
      <w:r>
        <w:rPr>
          <w:highlight w:val="green"/>
        </w:rPr>
        <w:t xml:space="preserve">¿QUÉ HACEN TUS AMIGOS </w:t>
      </w:r>
      <w:r w:rsidR="00C14B67">
        <w:rPr>
          <w:highlight w:val="green"/>
        </w:rPr>
        <w:t>CUA</w:t>
      </w:r>
      <w:r w:rsidRPr="00627DE1">
        <w:rPr>
          <w:highlight w:val="green"/>
        </w:rPr>
        <w:t>NDO ESTÁS ENFERMO, TRISTE O TE LASTIMASTE JUGANDO?</w:t>
      </w:r>
    </w:p>
    <w:p w:rsidR="009B32A5" w:rsidRDefault="009B32A5" w:rsidP="009B32A5">
      <w:r>
        <w:t>CONTÁ EN UN BREVE PÁRRAFO ESTA PREGUNTA.</w:t>
      </w:r>
    </w:p>
    <w:p w:rsidR="009B32A5" w:rsidRDefault="009B32A5" w:rsidP="009B32A5"/>
    <w:p w:rsidR="009B32A5" w:rsidRDefault="009B32A5" w:rsidP="009B32A5"/>
    <w:p w:rsidR="009B32A5" w:rsidRDefault="009B32A5" w:rsidP="009B32A5">
      <w:pPr>
        <w:rPr>
          <w:color w:val="C45911" w:themeColor="accent2" w:themeShade="BF"/>
          <w:u w:val="single"/>
        </w:rPr>
      </w:pPr>
      <w:r w:rsidRPr="00697711">
        <w:rPr>
          <w:color w:val="C45911" w:themeColor="accent2" w:themeShade="BF"/>
          <w:u w:val="single"/>
        </w:rPr>
        <w:t>“UNA REGLA ORTOGRÁFICA”</w:t>
      </w:r>
    </w:p>
    <w:p w:rsidR="009B32A5" w:rsidRPr="00174DBE" w:rsidRDefault="009B32A5" w:rsidP="009B32A5">
      <w:r>
        <w:t>OBSERVÁ</w:t>
      </w:r>
      <w:r w:rsidR="00D43456">
        <w:t xml:space="preserve"> ESTAS PALABRAS EN SINGULAR Y CÓ</w:t>
      </w:r>
      <w:r>
        <w:t>MO CAMBIAN CUANDO LAS ESCRIBIMOS EN PLURAL.</w:t>
      </w:r>
    </w:p>
    <w:p w:rsidR="009B32A5" w:rsidRPr="002C296C" w:rsidRDefault="009B32A5" w:rsidP="009B32A5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                 </w:t>
      </w:r>
    </w:p>
    <w:p w:rsidR="009B32A5" w:rsidRPr="004F3BBA" w:rsidRDefault="009B32A5" w:rsidP="009B32A5">
      <w:pPr>
        <w:rPr>
          <w:noProof/>
          <w:color w:val="00B050"/>
          <w:lang w:eastAsia="es-AR"/>
        </w:rPr>
      </w:pPr>
      <w:r w:rsidRPr="004F3BBA">
        <w:rPr>
          <w:noProof/>
          <w:color w:val="00B050"/>
          <w:lang w:eastAsia="es-AR"/>
        </w:rPr>
        <w:t>LÁPIZ___LÁPICES                 LOMBRIZ___LOMBRICES</w:t>
      </w:r>
    </w:p>
    <w:p w:rsidR="009B32A5" w:rsidRPr="004F3BBA" w:rsidRDefault="009B32A5" w:rsidP="009B32A5">
      <w:pPr>
        <w:rPr>
          <w:noProof/>
          <w:color w:val="00B050"/>
          <w:lang w:eastAsia="es-AR"/>
        </w:rPr>
      </w:pPr>
      <w:r w:rsidRPr="004F3BBA">
        <w:rPr>
          <w:noProof/>
          <w:color w:val="00B050"/>
          <w:lang w:eastAsia="es-AR"/>
        </w:rPr>
        <w:t>CRUZ____CRUCES                NUEZ____NUECES</w:t>
      </w:r>
    </w:p>
    <w:p w:rsidR="009B32A5" w:rsidRPr="004F3BBA" w:rsidRDefault="009B32A5" w:rsidP="009B32A5">
      <w:pPr>
        <w:rPr>
          <w:noProof/>
          <w:color w:val="00B050"/>
          <w:lang w:eastAsia="es-AR"/>
        </w:rPr>
      </w:pPr>
      <w:r w:rsidRPr="004F3BBA">
        <w:rPr>
          <w:noProof/>
          <w:color w:val="00B050"/>
          <w:lang w:eastAsia="es-AR"/>
        </w:rPr>
        <w:t xml:space="preserve">PEZ_____PECES                    NARIZ____NARICES   </w:t>
      </w:r>
    </w:p>
    <w:p w:rsidR="009B32A5" w:rsidRDefault="009B32A5" w:rsidP="009B32A5">
      <w:pPr>
        <w:pStyle w:val="NormalWeb"/>
        <w:shd w:val="clear" w:color="auto" w:fill="FFFFFF"/>
        <w:spacing w:before="0" w:beforeAutospacing="0" w:after="315" w:afterAutospacing="0" w:line="375" w:lineRule="atLeast"/>
        <w:rPr>
          <w:rFonts w:ascii="Verdana" w:hAnsi="Verdana"/>
          <w:sz w:val="20"/>
          <w:szCs w:val="20"/>
        </w:rPr>
      </w:pPr>
      <w:r w:rsidRPr="002C296C">
        <w:rPr>
          <w:rFonts w:ascii="Verdana" w:hAnsi="Verdana"/>
          <w:color w:val="FF0000"/>
          <w:sz w:val="20"/>
          <w:szCs w:val="20"/>
        </w:rPr>
        <w:t xml:space="preserve"> TE CUENTO LAS PALABRAS TERMINADAS EN “Z”, CUANDO LAS ESCRIBIMOS EN PLURAL SE ESCRIBEN CON “C”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9B32A5" w:rsidRPr="00DA5B8E" w:rsidRDefault="009B32A5" w:rsidP="009B32A5">
      <w:pPr>
        <w:pStyle w:val="NormalWeb"/>
        <w:shd w:val="clear" w:color="auto" w:fill="FFFFFF"/>
        <w:spacing w:before="0" w:beforeAutospacing="0" w:after="315" w:afterAutospacing="0" w:line="375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ESTA INFORMACIÓN REALIZÁ LA PÁG“53” DEL LIBRO.</w:t>
      </w:r>
    </w:p>
    <w:p w:rsidR="00D91BF1" w:rsidRDefault="009B32A5" w:rsidP="009B32A5">
      <w:pPr>
        <w:shd w:val="clear" w:color="auto" w:fill="FFFFFF"/>
        <w:spacing w:after="315" w:line="375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1ED19316" wp14:editId="69047946">
            <wp:extent cx="2164080" cy="1635185"/>
            <wp:effectExtent l="114300" t="152400" r="121920" b="155575"/>
            <wp:docPr id="3" name="Imagen 3" descr="Niños caminando en caricatura - Imagui | Caricaturas d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caminando en caricatura - Imagui | Caricaturas de niñ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8150">
                      <a:off x="0" y="0"/>
                      <a:ext cx="2207227" cy="166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1BF1" w:rsidRPr="00D91BF1" w:rsidRDefault="00D91BF1" w:rsidP="009B32A5">
      <w:pPr>
        <w:shd w:val="clear" w:color="auto" w:fill="FFFFFF"/>
        <w:spacing w:after="315" w:line="375" w:lineRule="atLeast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  <w:r w:rsidRPr="00D91BF1"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  <w:t>1DE JULIO</w:t>
      </w:r>
    </w:p>
    <w:p w:rsidR="00D91BF1" w:rsidRDefault="00D91BF1" w:rsidP="009B32A5">
      <w:pPr>
        <w:shd w:val="clear" w:color="auto" w:fill="FFFFFF"/>
        <w:spacing w:after="315" w:line="375" w:lineRule="atLeast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AR"/>
        </w:rPr>
      </w:pPr>
      <w:r w:rsidRPr="00D91BF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AR"/>
        </w:rPr>
        <w:t>MATEMÁTICAS</w:t>
      </w:r>
    </w:p>
    <w:p w:rsidR="00D91BF1" w:rsidRDefault="00D91BF1" w:rsidP="00D91BF1">
      <w:pPr>
        <w:rPr>
          <w:u w:val="single"/>
        </w:rPr>
      </w:pPr>
      <w:r w:rsidRPr="00EA12F5">
        <w:rPr>
          <w:u w:val="single"/>
        </w:rPr>
        <w:t>TRABAJAMOS CON EL TANGRAM</w:t>
      </w:r>
      <w:proofErr w:type="gramStart"/>
      <w:r w:rsidRPr="00EA12F5">
        <w:rPr>
          <w:u w:val="single"/>
        </w:rPr>
        <w:t>.!!!</w:t>
      </w:r>
      <w:proofErr w:type="gramEnd"/>
    </w:p>
    <w:p w:rsidR="00D91BF1" w:rsidRPr="00D91BF1" w:rsidRDefault="00D91BF1" w:rsidP="00D91BF1">
      <w:pPr>
        <w:pStyle w:val="NormalWeb"/>
        <w:shd w:val="clear" w:color="auto" w:fill="FFFFFF"/>
        <w:spacing w:line="366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El tangram es un juego de origen chino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EA12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Se trata </w:t>
      </w:r>
      <w:r w:rsidR="003B159B">
        <w:rPr>
          <w:rFonts w:ascii="Arial" w:hAnsi="Arial" w:cs="Arial"/>
          <w:color w:val="000000"/>
          <w:sz w:val="22"/>
          <w:szCs w:val="22"/>
        </w:rPr>
        <w:t>de un rompecabezas que consta bá</w:t>
      </w:r>
      <w:r>
        <w:rPr>
          <w:rFonts w:ascii="Arial" w:hAnsi="Arial" w:cs="Arial"/>
          <w:color w:val="000000"/>
          <w:sz w:val="22"/>
          <w:szCs w:val="22"/>
        </w:rPr>
        <w:t xml:space="preserve">sicamente de siete piezas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geométricas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‘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’ (cinco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triángulos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un cuadrado y un trapecio) que juntas constituyen un cuadrado y con las cuales pueden formarse infinidad de figuras distintas. </w:t>
      </w:r>
    </w:p>
    <w:p w:rsidR="00D91BF1" w:rsidRDefault="00D91BF1" w:rsidP="009B32A5">
      <w:pPr>
        <w:shd w:val="clear" w:color="auto" w:fill="FFFFFF"/>
        <w:spacing w:after="315" w:line="375" w:lineRule="atLeast"/>
        <w:rPr>
          <w:rFonts w:ascii="Verdana" w:eastAsia="Times New Roman" w:hAnsi="Verdana" w:cs="Times New Roman"/>
          <w:color w:val="000000"/>
          <w:u w:val="single"/>
          <w:lang w:eastAsia="es-AR"/>
        </w:rPr>
      </w:pPr>
      <w:r>
        <w:rPr>
          <w:noProof/>
          <w:lang w:eastAsia="es-AR"/>
        </w:rPr>
        <w:drawing>
          <wp:inline distT="0" distB="0" distL="0" distR="0" wp14:anchorId="6D4188C1" wp14:editId="06284436">
            <wp:extent cx="2464435" cy="1852295"/>
            <wp:effectExtent l="19050" t="0" r="0" b="0"/>
            <wp:docPr id="8" name="Imagen 1" descr="El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an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u w:val="single"/>
          <w:lang w:eastAsia="es-AR"/>
        </w:rPr>
        <w:t xml:space="preserve">  </w:t>
      </w:r>
    </w:p>
    <w:p w:rsidR="00D91BF1" w:rsidRDefault="00D91BF1" w:rsidP="00D91BF1">
      <w:r>
        <w:t>Te propongo observar el siguiente videíto y construir tu propio TANGRAM!!!</w:t>
      </w:r>
    </w:p>
    <w:p w:rsidR="00D91BF1" w:rsidRDefault="00D91BF1" w:rsidP="00D91BF1">
      <w:r>
        <w:t>Para ello vas a necesitar: cartulinas/papeles de colores, regla y tijera.</w:t>
      </w:r>
    </w:p>
    <w:p w:rsidR="00D91BF1" w:rsidRDefault="00D43456" w:rsidP="00D91BF1">
      <w:hyperlink r:id="rId11" w:history="1">
        <w:r w:rsidR="00D91BF1">
          <w:rPr>
            <w:rStyle w:val="Hipervnculo"/>
          </w:rPr>
          <w:t>https://www.youtube.com/watch?v=XCjMpEnhYg0</w:t>
        </w:r>
      </w:hyperlink>
    </w:p>
    <w:p w:rsidR="00D91BF1" w:rsidRDefault="00D91BF1" w:rsidP="00D91BF1">
      <w:r>
        <w:t>No olvides enviar una fotito a la seño con tu TANGRAM y la figura que armaste</w:t>
      </w:r>
      <w:proofErr w:type="gramStart"/>
      <w:r>
        <w:t>.!!!</w:t>
      </w:r>
      <w:proofErr w:type="gramEnd"/>
    </w:p>
    <w:p w:rsidR="00D91BF1" w:rsidRDefault="00D91BF1" w:rsidP="009B32A5">
      <w:pPr>
        <w:shd w:val="clear" w:color="auto" w:fill="FFFFFF"/>
        <w:spacing w:after="315" w:line="375" w:lineRule="atLeast"/>
        <w:rPr>
          <w:rFonts w:ascii="Verdana" w:eastAsia="Times New Roman" w:hAnsi="Verdana" w:cs="Times New Roman"/>
          <w:color w:val="000000"/>
          <w:u w:val="single"/>
          <w:lang w:eastAsia="es-AR"/>
        </w:rPr>
      </w:pPr>
    </w:p>
    <w:p w:rsidR="00D91BF1" w:rsidRDefault="00D91BF1" w:rsidP="00D91BF1">
      <w:r>
        <w:t>Escribí el ANTERIOR de los siguientes números:</w:t>
      </w:r>
    </w:p>
    <w:p w:rsidR="00D91BF1" w:rsidRPr="00EA12F5" w:rsidRDefault="00D91BF1" w:rsidP="00D91BF1"/>
    <w:p w:rsidR="00D91BF1" w:rsidRDefault="00D91BF1" w:rsidP="00D91BF1">
      <w:r>
        <w:rPr>
          <w:noProof/>
          <w:lang w:eastAsia="es-AR"/>
        </w:rPr>
        <w:drawing>
          <wp:inline distT="0" distB="0" distL="0" distR="0" wp14:anchorId="6258BF3A" wp14:editId="01AD0B83">
            <wp:extent cx="942955" cy="929899"/>
            <wp:effectExtent l="19050" t="0" r="0" b="0"/>
            <wp:docPr id="9" name="Imagen 4" descr="46 mejores imágenes de Tangram en 2020 | Figuras con tan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6 mejores imágenes de Tangram en 2020 | Figuras con tangram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09" cy="92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_________2.567</w:t>
      </w:r>
    </w:p>
    <w:p w:rsidR="00D91BF1" w:rsidRDefault="00D91BF1" w:rsidP="00D91BF1">
      <w:r>
        <w:rPr>
          <w:noProof/>
          <w:lang w:eastAsia="es-AR"/>
        </w:rPr>
        <w:drawing>
          <wp:inline distT="0" distB="0" distL="0" distR="0" wp14:anchorId="669F423B" wp14:editId="06BCC0A2">
            <wp:extent cx="980591" cy="1054849"/>
            <wp:effectExtent l="19050" t="0" r="0" b="0"/>
            <wp:docPr id="11" name="Imagen 7" descr="13 mejores imágenes de tangram en 2020 | Tangram, Tan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 mejores imágenes de tangram en 2020 | Tangram, Tangram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73" cy="105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_________3.990</w:t>
      </w:r>
    </w:p>
    <w:p w:rsidR="00D91BF1" w:rsidRDefault="00D91BF1" w:rsidP="00D91BF1">
      <w:r>
        <w:rPr>
          <w:noProof/>
          <w:lang w:eastAsia="es-AR"/>
        </w:rPr>
        <w:drawing>
          <wp:inline distT="0" distB="0" distL="0" distR="0" wp14:anchorId="1236C040" wp14:editId="597A0FF8">
            <wp:extent cx="1218262" cy="984142"/>
            <wp:effectExtent l="19050" t="0" r="938" b="0"/>
            <wp:docPr id="12" name="Imagen 10" descr="Desarrolla el sentido espacial de los niños con estos tan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arrolla el sentido espacial de los niños con estos tangram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86" cy="98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________4.335</w:t>
      </w:r>
    </w:p>
    <w:p w:rsidR="00D91BF1" w:rsidRDefault="00D91BF1" w:rsidP="00D91BF1">
      <w:r>
        <w:rPr>
          <w:noProof/>
          <w:lang w:eastAsia="es-AR"/>
        </w:rPr>
        <w:lastRenderedPageBreak/>
        <w:drawing>
          <wp:inline distT="0" distB="0" distL="0" distR="0" wp14:anchorId="3AC38A31" wp14:editId="7A993F42">
            <wp:extent cx="1141285" cy="1038386"/>
            <wp:effectExtent l="19050" t="0" r="1715" b="0"/>
            <wp:docPr id="14" name="Imagen 13" descr="Resultado de imagen para ovalo para colorear | A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ovalo para colorear | Atividades d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10" cy="103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_________4.900</w:t>
      </w:r>
    </w:p>
    <w:p w:rsidR="00D91BF1" w:rsidRDefault="00D91BF1" w:rsidP="009B32A5">
      <w:pPr>
        <w:shd w:val="clear" w:color="auto" w:fill="FFFFFF"/>
        <w:spacing w:after="315" w:line="375" w:lineRule="atLeast"/>
        <w:rPr>
          <w:rFonts w:ascii="Verdana" w:eastAsia="Times New Roman" w:hAnsi="Verdana" w:cs="Times New Roman"/>
          <w:color w:val="000000"/>
          <w:u w:val="single"/>
          <w:lang w:eastAsia="es-AR"/>
        </w:rPr>
      </w:pPr>
    </w:p>
    <w:p w:rsidR="00D91BF1" w:rsidRPr="00D91BF1" w:rsidRDefault="00D91BF1" w:rsidP="009B32A5">
      <w:pPr>
        <w:shd w:val="clear" w:color="auto" w:fill="FFFFFF"/>
        <w:spacing w:after="315" w:line="375" w:lineRule="atLeast"/>
        <w:rPr>
          <w:rFonts w:ascii="Verdana" w:eastAsia="Times New Roman" w:hAnsi="Verdana" w:cs="Times New Roman"/>
          <w:color w:val="000000"/>
          <w:u w:val="single"/>
          <w:lang w:eastAsia="es-AR"/>
        </w:rPr>
      </w:pPr>
      <w:r>
        <w:rPr>
          <w:noProof/>
          <w:lang w:eastAsia="es-AR"/>
        </w:rPr>
        <w:drawing>
          <wp:inline distT="0" distB="0" distL="0" distR="0" wp14:anchorId="0E245DB1" wp14:editId="1F767F08">
            <wp:extent cx="5400040" cy="3839091"/>
            <wp:effectExtent l="0" t="0" r="0" b="9525"/>
            <wp:docPr id="5" name="Imagen 5" descr="importancia de las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cia de las matematic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A5" w:rsidRPr="0090649E" w:rsidRDefault="009B32A5" w:rsidP="009B32A5">
      <w:pPr>
        <w:rPr>
          <w:color w:val="FF0000"/>
        </w:rPr>
      </w:pPr>
    </w:p>
    <w:p w:rsidR="009B32A5" w:rsidRPr="003C3715" w:rsidRDefault="009B32A5"/>
    <w:sectPr w:rsidR="009B32A5" w:rsidRPr="003C3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8B"/>
    <w:rsid w:val="0001611F"/>
    <w:rsid w:val="001A5186"/>
    <w:rsid w:val="001D1FAD"/>
    <w:rsid w:val="003B108F"/>
    <w:rsid w:val="003B159B"/>
    <w:rsid w:val="003C3715"/>
    <w:rsid w:val="005D0B31"/>
    <w:rsid w:val="0076018B"/>
    <w:rsid w:val="008F614C"/>
    <w:rsid w:val="0098732B"/>
    <w:rsid w:val="009B32A5"/>
    <w:rsid w:val="009D59BF"/>
    <w:rsid w:val="00A870C4"/>
    <w:rsid w:val="00B96AD4"/>
    <w:rsid w:val="00C14B67"/>
    <w:rsid w:val="00CC1A45"/>
    <w:rsid w:val="00D43456"/>
    <w:rsid w:val="00D91BF1"/>
    <w:rsid w:val="00F83FA0"/>
    <w:rsid w:val="00FE43E5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4D85-BABC-46B6-88ED-0F385295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83F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ByJt5Zu8BE" TargetMode="External"/><Relationship Id="rId11" Type="http://schemas.openxmlformats.org/officeDocument/2006/relationships/hyperlink" Target="https://www.youtube.com/watch?v=XCjMpEnhYg0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6</cp:revision>
  <dcterms:created xsi:type="dcterms:W3CDTF">2020-06-26T02:15:00Z</dcterms:created>
  <dcterms:modified xsi:type="dcterms:W3CDTF">2020-06-26T17:31:00Z</dcterms:modified>
</cp:coreProperties>
</file>