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AF4" w:rsidRDefault="00226AF4" w:rsidP="00226AF4">
      <w:pPr>
        <w:jc w:val="center"/>
        <w:rPr>
          <w:b/>
          <w:bCs/>
          <w:u w:val="single"/>
          <w:lang w:val="es-ES_tradnl"/>
        </w:rPr>
      </w:pPr>
      <w:r>
        <w:rPr>
          <w:b/>
          <w:bCs/>
          <w:u w:val="single"/>
          <w:lang w:val="es-ES_tradnl"/>
        </w:rPr>
        <w:t>PRÁCTICAS DEL LENGUAJE</w:t>
      </w:r>
    </w:p>
    <w:p w:rsidR="00226AF4" w:rsidRPr="009C67CF" w:rsidRDefault="00226AF4" w:rsidP="00226AF4">
      <w:pPr>
        <w:jc w:val="center"/>
        <w:rPr>
          <w:b/>
          <w:bCs/>
          <w:color w:val="FF99FF"/>
          <w:sz w:val="24"/>
          <w:szCs w:val="24"/>
          <w:lang w:val="es-ES_tradnl"/>
        </w:rPr>
      </w:pPr>
      <w:r w:rsidRPr="009C67CF">
        <w:rPr>
          <w:b/>
          <w:bCs/>
          <w:color w:val="FF99FF"/>
          <w:sz w:val="24"/>
          <w:szCs w:val="24"/>
          <w:lang w:val="es-ES_tradnl"/>
        </w:rPr>
        <w:t>MARTES 1º DE SEPTIEMBRE</w:t>
      </w:r>
    </w:p>
    <w:p w:rsidR="00226AF4" w:rsidRPr="009C67CF" w:rsidRDefault="00226AF4" w:rsidP="00226AF4">
      <w:pPr>
        <w:jc w:val="center"/>
        <w:rPr>
          <w:b/>
          <w:bCs/>
          <w:color w:val="FF99FF"/>
          <w:sz w:val="24"/>
          <w:szCs w:val="24"/>
          <w:lang w:val="es-ES_tradnl"/>
        </w:rPr>
      </w:pPr>
      <w:r w:rsidRPr="009C67CF">
        <w:rPr>
          <w:b/>
          <w:bCs/>
          <w:color w:val="FF99FF"/>
          <w:sz w:val="24"/>
          <w:szCs w:val="24"/>
          <w:lang w:val="es-ES_tradnl"/>
        </w:rPr>
        <w:t>CONSTRUCCIÓN SUSTANTIVA</w:t>
      </w:r>
    </w:p>
    <w:p w:rsidR="00226AF4" w:rsidRPr="009C67CF" w:rsidRDefault="00226AF4" w:rsidP="00226AF4">
      <w:pPr>
        <w:rPr>
          <w:sz w:val="24"/>
          <w:szCs w:val="24"/>
          <w:lang w:val="es-ES_tradnl"/>
        </w:rPr>
      </w:pPr>
      <w:r w:rsidRPr="009C67CF">
        <w:rPr>
          <w:sz w:val="24"/>
          <w:szCs w:val="24"/>
          <w:lang w:val="es-ES_tradnl"/>
        </w:rPr>
        <w:t>En la clase de Zoom realizaremos las actividades de las páginas 174 y 175 del “Manual Santillana”, basadas en el cuento leído “El baile está por comenzar”.</w:t>
      </w:r>
    </w:p>
    <w:p w:rsidR="00226AF4" w:rsidRPr="009C67CF" w:rsidRDefault="00226AF4" w:rsidP="00226AF4">
      <w:pPr>
        <w:rPr>
          <w:noProof/>
        </w:rPr>
      </w:pPr>
      <w:r>
        <w:rPr>
          <w:noProof/>
          <w:lang w:eastAsia="es-AR"/>
        </w:rPr>
        <w:drawing>
          <wp:inline distT="0" distB="0" distL="0" distR="0" wp14:anchorId="2592652B" wp14:editId="7C3FEF6B">
            <wp:extent cx="6675120" cy="75703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818" cy="759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AF4" w:rsidRDefault="00226AF4" w:rsidP="00226AF4">
      <w:pPr>
        <w:rPr>
          <w:lang w:val="es-ES_tradnl"/>
        </w:rPr>
      </w:pPr>
      <w:r>
        <w:rPr>
          <w:noProof/>
          <w:lang w:eastAsia="es-AR"/>
        </w:rPr>
        <w:lastRenderedPageBreak/>
        <w:drawing>
          <wp:inline distT="0" distB="0" distL="0" distR="0" wp14:anchorId="3BD0E30B" wp14:editId="57A2EA8C">
            <wp:extent cx="6805826" cy="888374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197" cy="888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AF4" w:rsidRPr="00D814EB" w:rsidRDefault="00226AF4" w:rsidP="00226AF4">
      <w:pPr>
        <w:rPr>
          <w:lang w:val="es-ES_tradnl"/>
        </w:rPr>
      </w:pPr>
    </w:p>
    <w:p w:rsidR="00226AF4" w:rsidRDefault="00226AF4" w:rsidP="00226AF4">
      <w:pPr>
        <w:jc w:val="center"/>
        <w:rPr>
          <w:b/>
          <w:bCs/>
          <w:color w:val="33CCFF"/>
          <w:sz w:val="28"/>
          <w:szCs w:val="28"/>
          <w:lang w:val="es-ES_tradnl"/>
        </w:rPr>
      </w:pPr>
    </w:p>
    <w:p w:rsidR="00226AF4" w:rsidRDefault="00226AF4" w:rsidP="00226AF4">
      <w:pPr>
        <w:jc w:val="center"/>
        <w:rPr>
          <w:b/>
          <w:color w:val="FFCCCC"/>
          <w:sz w:val="28"/>
        </w:rPr>
      </w:pPr>
      <w:r>
        <w:rPr>
          <w:b/>
          <w:color w:val="FFCCCC"/>
          <w:sz w:val="28"/>
        </w:rPr>
        <w:lastRenderedPageBreak/>
        <w:t>CIENCIAS NATURALES – CLASE DEL DÍA 1/09</w:t>
      </w:r>
    </w:p>
    <w:p w:rsidR="00226AF4" w:rsidRDefault="00226AF4" w:rsidP="00226AF4">
      <w:pPr>
        <w:jc w:val="center"/>
        <w:rPr>
          <w:b/>
          <w:color w:val="FFCCCC"/>
          <w:sz w:val="36"/>
          <w:u w:val="single"/>
        </w:rPr>
      </w:pPr>
      <w:r>
        <w:rPr>
          <w:b/>
          <w:color w:val="FFCCCC"/>
          <w:sz w:val="36"/>
          <w:u w:val="single"/>
        </w:rPr>
        <w:t>REPASAMOS LO VISTO LA CLASE ANTERIOR</w:t>
      </w:r>
    </w:p>
    <w:p w:rsidR="00226AF4" w:rsidRDefault="00226AF4" w:rsidP="00226AF4">
      <w:pPr>
        <w:rPr>
          <w:b/>
          <w:color w:val="FFD966" w:themeColor="accent4" w:themeTint="99"/>
        </w:rPr>
      </w:pPr>
      <w:r>
        <w:rPr>
          <w:b/>
          <w:color w:val="FFD966" w:themeColor="accent4" w:themeTint="99"/>
        </w:rPr>
        <w:t xml:space="preserve">REALIZAREMOS JUNTOS LA TAREA POR ZOOM ¡LOS ESPERO! Repasaremos el tema visto la clase anterior. </w:t>
      </w:r>
    </w:p>
    <w:p w:rsidR="00226AF4" w:rsidRDefault="00226AF4" w:rsidP="00226AF4">
      <w:pPr>
        <w:pStyle w:val="Prrafodelista"/>
        <w:numPr>
          <w:ilvl w:val="0"/>
          <w:numId w:val="1"/>
        </w:numPr>
        <w:spacing w:line="256" w:lineRule="auto"/>
      </w:pPr>
      <w:r>
        <w:t xml:space="preserve">Teniendo en cuenta lo visto sobre la combustión, realizar las siguientes actividades: </w:t>
      </w:r>
    </w:p>
    <w:p w:rsidR="00226AF4" w:rsidRDefault="00226AF4" w:rsidP="00226AF4">
      <w:pPr>
        <w:pStyle w:val="Prrafodelista"/>
        <w:spacing w:line="256" w:lineRule="auto"/>
      </w:pPr>
    </w:p>
    <w:p w:rsidR="00226AF4" w:rsidRDefault="00226AF4" w:rsidP="00226AF4">
      <w:pPr>
        <w:pStyle w:val="Prrafodelista"/>
        <w:numPr>
          <w:ilvl w:val="0"/>
          <w:numId w:val="2"/>
        </w:numPr>
        <w:spacing w:line="256" w:lineRule="auto"/>
      </w:pPr>
      <w:r>
        <w:t xml:space="preserve">¿Qué ocurre cuando quemamos una madera? ¿La combustión es completa o incompleta? ¿Por qué? Se les mostrará una imagen. </w:t>
      </w:r>
    </w:p>
    <w:p w:rsidR="00226AF4" w:rsidRDefault="00226AF4" w:rsidP="00226AF4">
      <w:pPr>
        <w:pStyle w:val="Prrafodelista"/>
        <w:spacing w:line="256" w:lineRule="auto"/>
      </w:pPr>
    </w:p>
    <w:p w:rsidR="00226AF4" w:rsidRDefault="00226AF4" w:rsidP="00226AF4">
      <w:pPr>
        <w:pStyle w:val="Prrafodelista"/>
        <w:numPr>
          <w:ilvl w:val="0"/>
          <w:numId w:val="2"/>
        </w:numPr>
        <w:spacing w:line="256" w:lineRule="auto"/>
      </w:pPr>
      <w:r>
        <w:t>Si colocamos una vela encendida bajo un vaso de vidrio en el que no puede entrar el aire, al poco tiempo se apagará ¿Por qué ocurre eso?</w:t>
      </w:r>
    </w:p>
    <w:p w:rsidR="00226AF4" w:rsidRDefault="00226AF4" w:rsidP="00226AF4">
      <w:pPr>
        <w:pStyle w:val="Prrafodelista"/>
        <w:spacing w:line="256" w:lineRule="auto"/>
      </w:pPr>
    </w:p>
    <w:p w:rsidR="00226AF4" w:rsidRDefault="00226AF4" w:rsidP="00226AF4">
      <w:pPr>
        <w:pStyle w:val="Prrafodelista"/>
        <w:numPr>
          <w:ilvl w:val="0"/>
          <w:numId w:val="2"/>
        </w:numPr>
        <w:spacing w:line="256" w:lineRule="auto"/>
      </w:pPr>
      <w:proofErr w:type="spellStart"/>
      <w:r>
        <w:t>Observá</w:t>
      </w:r>
      <w:proofErr w:type="spellEnd"/>
      <w:r>
        <w:t xml:space="preserve"> las siguientes imágenes, una es la llama de una vela y la de una hornalla: </w:t>
      </w:r>
    </w:p>
    <w:p w:rsidR="00226AF4" w:rsidRDefault="00226AF4" w:rsidP="00226AF4">
      <w:pPr>
        <w:pStyle w:val="Prrafodelista"/>
      </w:pPr>
      <w:r>
        <w:t xml:space="preserve">          </w:t>
      </w:r>
      <w:r>
        <w:rPr>
          <w:noProof/>
          <w:lang w:eastAsia="es-AR"/>
        </w:rPr>
        <w:drawing>
          <wp:inline distT="0" distB="0" distL="0" distR="0" wp14:anchorId="200CD6A0" wp14:editId="279282D5">
            <wp:extent cx="962025" cy="1285875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noProof/>
          <w:lang w:eastAsia="es-AR"/>
        </w:rPr>
        <w:drawing>
          <wp:inline distT="0" distB="0" distL="0" distR="0" wp14:anchorId="3AB1DC87" wp14:editId="5465F4E4">
            <wp:extent cx="1981200" cy="12192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AF4" w:rsidRDefault="00226AF4" w:rsidP="00226AF4">
      <w:pPr>
        <w:pStyle w:val="Prrafodelista"/>
      </w:pPr>
    </w:p>
    <w:p w:rsidR="00226AF4" w:rsidRDefault="00226AF4" w:rsidP="00226AF4">
      <w:pPr>
        <w:pStyle w:val="Prrafodelista"/>
        <w:numPr>
          <w:ilvl w:val="0"/>
          <w:numId w:val="3"/>
        </w:numPr>
        <w:spacing w:line="256" w:lineRule="auto"/>
      </w:pPr>
      <w:r>
        <w:t xml:space="preserve">¿Qué diferencias observas entre los tipos de llamas? </w:t>
      </w:r>
    </w:p>
    <w:p w:rsidR="00226AF4" w:rsidRDefault="00226AF4" w:rsidP="00226AF4">
      <w:pPr>
        <w:pStyle w:val="Prrafodelista"/>
        <w:numPr>
          <w:ilvl w:val="0"/>
          <w:numId w:val="3"/>
        </w:numPr>
        <w:spacing w:line="256" w:lineRule="auto"/>
      </w:pPr>
      <w:r>
        <w:t>¿Cuál corresponde a una combustión completa? ¿Cuál es incompleta? ¿Por qué?</w:t>
      </w:r>
    </w:p>
    <w:p w:rsidR="00226AF4" w:rsidRDefault="00226AF4" w:rsidP="00226AF4">
      <w:pPr>
        <w:pStyle w:val="Prrafodelista"/>
        <w:spacing w:line="256" w:lineRule="auto"/>
      </w:pPr>
    </w:p>
    <w:p w:rsidR="00226AF4" w:rsidRDefault="00226AF4" w:rsidP="00226AF4">
      <w:pPr>
        <w:pStyle w:val="Prrafodelista"/>
        <w:spacing w:line="256" w:lineRule="auto"/>
      </w:pPr>
    </w:p>
    <w:p w:rsidR="00226AF4" w:rsidRDefault="00226AF4" w:rsidP="00226AF4">
      <w:pPr>
        <w:pStyle w:val="Prrafodelista"/>
        <w:jc w:val="center"/>
        <w:rPr>
          <w:b/>
          <w:color w:val="00B050"/>
          <w:sz w:val="32"/>
        </w:rPr>
      </w:pPr>
      <w:r w:rsidRPr="008305D8">
        <w:rPr>
          <w:b/>
          <w:color w:val="00B050"/>
          <w:sz w:val="32"/>
        </w:rPr>
        <w:t>MARTES 1/9 – MATEMÁTICA</w:t>
      </w:r>
    </w:p>
    <w:p w:rsidR="00226AF4" w:rsidRPr="008305D8" w:rsidRDefault="00226AF4" w:rsidP="00226AF4">
      <w:pPr>
        <w:pStyle w:val="Prrafodelista"/>
        <w:jc w:val="center"/>
        <w:rPr>
          <w:b/>
          <w:color w:val="00B050"/>
          <w:sz w:val="32"/>
        </w:rPr>
      </w:pPr>
    </w:p>
    <w:p w:rsidR="00226AF4" w:rsidRPr="008305D8" w:rsidRDefault="00226AF4" w:rsidP="00226AF4">
      <w:pPr>
        <w:pStyle w:val="Prrafodelista"/>
        <w:rPr>
          <w:b/>
          <w:sz w:val="24"/>
        </w:rPr>
      </w:pPr>
      <w:r w:rsidRPr="008305D8">
        <w:rPr>
          <w:b/>
          <w:color w:val="00B050"/>
          <w:sz w:val="24"/>
        </w:rPr>
        <w:t xml:space="preserve">1) </w:t>
      </w:r>
      <w:r w:rsidRPr="008305D8">
        <w:rPr>
          <w:b/>
          <w:sz w:val="24"/>
        </w:rPr>
        <w:t>Leemos juntos la página 429 del manual.</w:t>
      </w:r>
    </w:p>
    <w:p w:rsidR="00226AF4" w:rsidRPr="008305D8" w:rsidRDefault="00226AF4" w:rsidP="00226AF4">
      <w:pPr>
        <w:pStyle w:val="Prrafodelista"/>
        <w:rPr>
          <w:b/>
          <w:sz w:val="24"/>
        </w:rPr>
      </w:pPr>
    </w:p>
    <w:p w:rsidR="00226AF4" w:rsidRPr="008305D8" w:rsidRDefault="00226AF4" w:rsidP="00226AF4">
      <w:pPr>
        <w:pStyle w:val="Prrafodelista"/>
        <w:jc w:val="center"/>
        <w:rPr>
          <w:b/>
          <w:sz w:val="24"/>
        </w:rPr>
      </w:pPr>
      <w:r>
        <w:rPr>
          <w:noProof/>
          <w:lang w:eastAsia="es-AR"/>
        </w:rPr>
        <w:drawing>
          <wp:inline distT="0" distB="0" distL="0" distR="0" wp14:anchorId="6670C477" wp14:editId="0F2DE9D1">
            <wp:extent cx="5332559" cy="3324225"/>
            <wp:effectExtent l="0" t="0" r="190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842" cy="333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AF4" w:rsidRDefault="00226AF4" w:rsidP="00226AF4">
      <w:pPr>
        <w:pStyle w:val="Prrafodelista"/>
        <w:rPr>
          <w:b/>
          <w:sz w:val="24"/>
        </w:rPr>
      </w:pPr>
    </w:p>
    <w:p w:rsidR="00226AF4" w:rsidRDefault="00226AF4" w:rsidP="00226AF4">
      <w:pPr>
        <w:pStyle w:val="Prrafodelista"/>
        <w:rPr>
          <w:b/>
          <w:sz w:val="24"/>
        </w:rPr>
      </w:pPr>
    </w:p>
    <w:p w:rsidR="00226AF4" w:rsidRPr="008305D8" w:rsidRDefault="00226AF4" w:rsidP="00226AF4">
      <w:pPr>
        <w:pStyle w:val="Prrafodelista"/>
        <w:rPr>
          <w:b/>
          <w:sz w:val="24"/>
        </w:rPr>
      </w:pPr>
    </w:p>
    <w:p w:rsidR="00226AF4" w:rsidRDefault="00226AF4" w:rsidP="00226AF4">
      <w:pPr>
        <w:pStyle w:val="Prrafodelista"/>
        <w:rPr>
          <w:b/>
          <w:sz w:val="24"/>
        </w:rPr>
      </w:pPr>
      <w:r w:rsidRPr="008305D8">
        <w:rPr>
          <w:b/>
          <w:color w:val="00B050"/>
          <w:sz w:val="24"/>
        </w:rPr>
        <w:lastRenderedPageBreak/>
        <w:t>2)</w:t>
      </w:r>
      <w:r w:rsidRPr="008305D8">
        <w:rPr>
          <w:b/>
          <w:sz w:val="24"/>
        </w:rPr>
        <w:t xml:space="preserve"> Trabajamos juntos con los ejercicios 33 y 34 de la página 425 del manual.</w:t>
      </w:r>
    </w:p>
    <w:p w:rsidR="00226AF4" w:rsidRPr="008305D8" w:rsidRDefault="00226AF4" w:rsidP="00226AF4">
      <w:pPr>
        <w:pStyle w:val="Prrafodelista"/>
        <w:rPr>
          <w:b/>
          <w:sz w:val="24"/>
        </w:rPr>
      </w:pPr>
    </w:p>
    <w:p w:rsidR="00226AF4" w:rsidRPr="008305D8" w:rsidRDefault="00226AF4" w:rsidP="00226AF4">
      <w:pPr>
        <w:pStyle w:val="Prrafodelista"/>
        <w:rPr>
          <w:b/>
          <w:sz w:val="24"/>
        </w:rPr>
      </w:pPr>
      <w:r>
        <w:rPr>
          <w:noProof/>
          <w:lang w:eastAsia="es-AR"/>
        </w:rPr>
        <w:drawing>
          <wp:inline distT="0" distB="0" distL="0" distR="0" wp14:anchorId="6F6FAF92" wp14:editId="2AAF5A2B">
            <wp:extent cx="5912586" cy="404812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3" t="258" r="-6723" b="-258"/>
                    <a:stretch/>
                  </pic:blipFill>
                  <pic:spPr bwMode="auto">
                    <a:xfrm>
                      <a:off x="0" y="0"/>
                      <a:ext cx="5966302" cy="408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6AF4" w:rsidRPr="008305D8" w:rsidRDefault="00226AF4" w:rsidP="00226AF4">
      <w:pPr>
        <w:rPr>
          <w:b/>
          <w:sz w:val="24"/>
        </w:rPr>
      </w:pPr>
      <w:bookmarkStart w:id="0" w:name="_GoBack"/>
      <w:bookmarkEnd w:id="0"/>
    </w:p>
    <w:p w:rsidR="00605C2D" w:rsidRDefault="00605C2D"/>
    <w:sectPr w:rsidR="00605C2D" w:rsidSect="00226A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92500"/>
    <w:multiLevelType w:val="hybridMultilevel"/>
    <w:tmpl w:val="A66C315A"/>
    <w:lvl w:ilvl="0" w:tplc="C3F88F6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973F9"/>
    <w:multiLevelType w:val="hybridMultilevel"/>
    <w:tmpl w:val="9842B6C6"/>
    <w:lvl w:ilvl="0" w:tplc="2BA262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A7451"/>
    <w:multiLevelType w:val="hybridMultilevel"/>
    <w:tmpl w:val="2D80E9DE"/>
    <w:lvl w:ilvl="0" w:tplc="E77ADB7E">
      <w:start w:val="1"/>
      <w:numFmt w:val="lowerLetter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F4"/>
    <w:rsid w:val="00226AF4"/>
    <w:rsid w:val="0060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A9D4C-AD46-41FC-9D65-BB438069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A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6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2020-08-28T16:08:00Z</dcterms:created>
  <dcterms:modified xsi:type="dcterms:W3CDTF">2020-08-28T16:10:00Z</dcterms:modified>
</cp:coreProperties>
</file>