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972" w:rsidRDefault="00611972">
      <w:pPr>
        <w:rPr>
          <w:sz w:val="32"/>
          <w:szCs w:val="32"/>
        </w:rPr>
      </w:pPr>
      <w:r>
        <w:rPr>
          <w:sz w:val="32"/>
          <w:szCs w:val="32"/>
        </w:rPr>
        <w:t>ACTIVIDADES ESPECIALES 5TO A-B-C VIERNES 13 DE NOV</w:t>
      </w:r>
      <w:bookmarkStart w:id="0" w:name="_GoBack"/>
      <w:bookmarkEnd w:id="0"/>
    </w:p>
    <w:p w:rsidR="00611972" w:rsidRDefault="00611972">
      <w:pPr>
        <w:rPr>
          <w:sz w:val="32"/>
          <w:szCs w:val="32"/>
        </w:rPr>
      </w:pPr>
    </w:p>
    <w:p w:rsidR="0001186C" w:rsidRPr="00981D6A" w:rsidRDefault="0001186C">
      <w:pPr>
        <w:rPr>
          <w:sz w:val="32"/>
          <w:szCs w:val="32"/>
        </w:rPr>
      </w:pPr>
      <w:r w:rsidRPr="00981D6A">
        <w:rPr>
          <w:sz w:val="32"/>
          <w:szCs w:val="32"/>
        </w:rPr>
        <w:t>TAREA DE INFORMÁTICA VIERNES 13 DE NOV</w:t>
      </w:r>
    </w:p>
    <w:p w:rsidR="0001186C" w:rsidRPr="00981D6A" w:rsidRDefault="0001186C">
      <w:pPr>
        <w:rPr>
          <w:sz w:val="32"/>
          <w:szCs w:val="32"/>
        </w:rPr>
      </w:pPr>
      <w:r w:rsidRPr="00981D6A">
        <w:rPr>
          <w:sz w:val="32"/>
          <w:szCs w:val="32"/>
        </w:rPr>
        <w:t>VIDEO:</w:t>
      </w:r>
    </w:p>
    <w:p w:rsidR="00955C51" w:rsidRPr="00981D6A" w:rsidRDefault="00E220F7">
      <w:pPr>
        <w:rPr>
          <w:sz w:val="32"/>
          <w:szCs w:val="32"/>
        </w:rPr>
      </w:pPr>
      <w:hyperlink r:id="rId5" w:history="1">
        <w:r w:rsidR="0001186C" w:rsidRPr="00981D6A">
          <w:rPr>
            <w:rStyle w:val="Hipervnculo"/>
            <w:sz w:val="32"/>
            <w:szCs w:val="32"/>
          </w:rPr>
          <w:t>https://drive.google.com/file/d/1perGCVEAhHM571lIoltuAsis8-oxj4ET/view?usp=sharing</w:t>
        </w:r>
      </w:hyperlink>
    </w:p>
    <w:p w:rsidR="0001186C" w:rsidRPr="00981D6A" w:rsidRDefault="0001186C">
      <w:pPr>
        <w:rPr>
          <w:sz w:val="32"/>
          <w:szCs w:val="32"/>
        </w:rPr>
      </w:pPr>
      <w:r w:rsidRPr="00981D6A">
        <w:rPr>
          <w:sz w:val="32"/>
          <w:szCs w:val="32"/>
        </w:rPr>
        <w:t xml:space="preserve"> </w:t>
      </w:r>
    </w:p>
    <w:p w:rsidR="00611972" w:rsidRPr="00981D6A" w:rsidRDefault="0001186C">
      <w:pPr>
        <w:rPr>
          <w:sz w:val="32"/>
          <w:szCs w:val="32"/>
        </w:rPr>
      </w:pPr>
      <w:r w:rsidRPr="00981D6A">
        <w:rPr>
          <w:sz w:val="32"/>
          <w:szCs w:val="32"/>
        </w:rPr>
        <w:t>PÁGINA</w:t>
      </w:r>
      <w:r w:rsidR="00981D6A">
        <w:rPr>
          <w:sz w:val="32"/>
          <w:szCs w:val="32"/>
        </w:rPr>
        <w:t>:</w:t>
      </w:r>
    </w:p>
    <w:p w:rsidR="0001186C" w:rsidRDefault="00E220F7">
      <w:pPr>
        <w:rPr>
          <w:rStyle w:val="Hipervnculo"/>
          <w:sz w:val="32"/>
          <w:szCs w:val="32"/>
        </w:rPr>
      </w:pPr>
      <w:hyperlink r:id="rId6" w:history="1">
        <w:r w:rsidR="00981D6A" w:rsidRPr="00981D6A">
          <w:rPr>
            <w:rStyle w:val="Hipervnculo"/>
            <w:sz w:val="32"/>
            <w:szCs w:val="32"/>
          </w:rPr>
          <w:t>https://www.discoverykidsplus.com/juegos/depuracion-eventos-condicionales</w:t>
        </w:r>
      </w:hyperlink>
    </w:p>
    <w:p w:rsidR="00611972" w:rsidRDefault="00611972">
      <w:pPr>
        <w:rPr>
          <w:rStyle w:val="Hipervnculo"/>
          <w:sz w:val="32"/>
          <w:szCs w:val="32"/>
        </w:rPr>
      </w:pPr>
    </w:p>
    <w:p w:rsidR="00611972" w:rsidRDefault="00611972">
      <w:pPr>
        <w:rPr>
          <w:rStyle w:val="Hipervnculo"/>
          <w:sz w:val="32"/>
          <w:szCs w:val="32"/>
        </w:rPr>
      </w:pPr>
    </w:p>
    <w:p w:rsidR="00611972" w:rsidRDefault="00611972">
      <w:pPr>
        <w:rPr>
          <w:rStyle w:val="Hipervnculo"/>
          <w:sz w:val="32"/>
          <w:szCs w:val="32"/>
        </w:rPr>
      </w:pPr>
      <w:r>
        <w:rPr>
          <w:rStyle w:val="Hipervnculo"/>
          <w:sz w:val="32"/>
          <w:szCs w:val="32"/>
        </w:rPr>
        <w:t>PLÁSTICA :</w:t>
      </w:r>
    </w:p>
    <w:p w:rsidR="00611972" w:rsidRDefault="00611972" w:rsidP="00611972">
      <w:r w:rsidRPr="00FC1F04">
        <w:rPr>
          <w:b/>
          <w:bCs/>
          <w:u w:val="single"/>
        </w:rPr>
        <w:t>Materia</w:t>
      </w:r>
      <w:r>
        <w:t xml:space="preserve">: Plástica  Visual </w:t>
      </w:r>
    </w:p>
    <w:p w:rsidR="00611972" w:rsidRDefault="00611972" w:rsidP="00611972">
      <w:r w:rsidRPr="00FC1F04">
        <w:rPr>
          <w:b/>
          <w:bCs/>
          <w:u w:val="single"/>
        </w:rPr>
        <w:t>Profesora</w:t>
      </w:r>
      <w:r>
        <w:t>: Carolina Nagy</w:t>
      </w:r>
    </w:p>
    <w:p w:rsidR="00611972" w:rsidRDefault="00611972" w:rsidP="00611972">
      <w:r w:rsidRPr="00FC1F04">
        <w:rPr>
          <w:b/>
          <w:bCs/>
          <w:u w:val="single"/>
        </w:rPr>
        <w:t>Curso</w:t>
      </w:r>
      <w:r>
        <w:t xml:space="preserve">: 5to  A y B </w:t>
      </w:r>
    </w:p>
    <w:p w:rsidR="00611972" w:rsidRPr="00E51BE2" w:rsidRDefault="00611972" w:rsidP="00611972">
      <w:pPr>
        <w:rPr>
          <w:b/>
          <w:bCs/>
        </w:rPr>
      </w:pPr>
      <w:r w:rsidRPr="00E51BE2">
        <w:rPr>
          <w:b/>
          <w:bCs/>
        </w:rPr>
        <w:t>Segundo Ciclo</w:t>
      </w:r>
    </w:p>
    <w:p w:rsidR="00611972" w:rsidRDefault="00611972" w:rsidP="00611972"/>
    <w:p w:rsidR="00611972" w:rsidRDefault="00611972" w:rsidP="00611972">
      <w:r w:rsidRPr="00FC1F04">
        <w:rPr>
          <w:b/>
          <w:bCs/>
          <w:u w:val="single"/>
        </w:rPr>
        <w:t>Contenido</w:t>
      </w:r>
      <w:r>
        <w:t>: Curricular 20-21 Contenidos Prioritarios: Composición en tridimension.</w:t>
      </w:r>
    </w:p>
    <w:p w:rsidR="00611972" w:rsidRDefault="00611972" w:rsidP="00611972">
      <w:r w:rsidRPr="00FC1F04">
        <w:rPr>
          <w:b/>
          <w:bCs/>
          <w:u w:val="single"/>
        </w:rPr>
        <w:t>Tema</w:t>
      </w:r>
      <w:r>
        <w:t>: Día de la tradición 10 de Noviembre de 2020</w:t>
      </w:r>
    </w:p>
    <w:p w:rsidR="00611972" w:rsidRDefault="00611972" w:rsidP="00611972">
      <w:r>
        <w:t xml:space="preserve">Las tradiciones o costumbres, son rasgos característicos de una cultura. Dentro de nuestras tradiciones está el tomar Mate, como una acción para compartir un momento, entre amigos, familiares y afectos. </w:t>
      </w:r>
    </w:p>
    <w:p w:rsidR="00611972" w:rsidRDefault="00611972" w:rsidP="00611972">
      <w:r>
        <w:t>Te propongo observar todos los tipos de mates qué hay en el siguiente mapa de la argentina.</w:t>
      </w:r>
    </w:p>
    <w:p w:rsidR="00611972" w:rsidRDefault="00611972" w:rsidP="00611972">
      <w:r>
        <w:rPr>
          <w:noProof/>
          <w:lang w:eastAsia="es-AR"/>
        </w:rPr>
        <w:lastRenderedPageBreak/>
        <w:drawing>
          <wp:anchor distT="0" distB="0" distL="114300" distR="114300" simplePos="0" relativeHeight="251666432" behindDoc="0" locked="0" layoutInCell="1" allowOverlap="1" wp14:anchorId="0A9F2B97" wp14:editId="175801A5">
            <wp:simplePos x="0" y="0"/>
            <wp:positionH relativeFrom="column">
              <wp:posOffset>1291590</wp:posOffset>
            </wp:positionH>
            <wp:positionV relativeFrom="paragraph">
              <wp:posOffset>168275</wp:posOffset>
            </wp:positionV>
            <wp:extent cx="3394075" cy="497014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3394075" cy="4970145"/>
                    </a:xfrm>
                    <a:prstGeom prst="rect">
                      <a:avLst/>
                    </a:prstGeom>
                  </pic:spPr>
                </pic:pic>
              </a:graphicData>
            </a:graphic>
            <wp14:sizeRelH relativeFrom="margin">
              <wp14:pctWidth>0</wp14:pctWidth>
            </wp14:sizeRelH>
            <wp14:sizeRelV relativeFrom="margin">
              <wp14:pctHeight>0</wp14:pctHeight>
            </wp14:sizeRelV>
          </wp:anchor>
        </w:drawing>
      </w:r>
    </w:p>
    <w:p w:rsidR="00611972" w:rsidRDefault="00611972" w:rsidP="00611972">
      <w:r w:rsidRPr="006714C6">
        <w:rPr>
          <w:b/>
          <w:bCs/>
          <w:u w:val="single"/>
        </w:rPr>
        <w:t>Actividad</w:t>
      </w:r>
      <w:r>
        <w:t xml:space="preserve">: </w:t>
      </w:r>
    </w:p>
    <w:p w:rsidR="00611972" w:rsidRDefault="00611972" w:rsidP="00611972">
      <w:pPr>
        <w:pStyle w:val="Prrafodelista"/>
        <w:numPr>
          <w:ilvl w:val="0"/>
          <w:numId w:val="1"/>
        </w:numPr>
      </w:pPr>
      <w:r>
        <w:t>Según los que observaste de los diferentes mates de las diferentes regiones, provincias de nuetro país te propongo, realizar un mate con materiales reciclables que tengas en tu casa. Puede ser con cartón( Tubos de papel higiénico o servilleta), vasos de plástico, de telgopor. El mate puede ser uno de los vistos o podes hacer uno propio.</w:t>
      </w:r>
    </w:p>
    <w:p w:rsidR="00611972" w:rsidRDefault="00611972" w:rsidP="00611972">
      <w:pPr>
        <w:pStyle w:val="Prrafodelista"/>
        <w:numPr>
          <w:ilvl w:val="0"/>
          <w:numId w:val="1"/>
        </w:numPr>
      </w:pPr>
      <w:r>
        <w:t>Para pintarlo podes utilizar, los materiales que tengas en tu casa. También podes decorarlo con papeles  de colores, con materiales que quieras utilizar. Las técnicas son libres. También podes hacer la bombilla.</w:t>
      </w:r>
    </w:p>
    <w:p w:rsidR="00611972" w:rsidRDefault="00611972" w:rsidP="00611972">
      <w:pPr>
        <w:pStyle w:val="Prrafodelista"/>
      </w:pPr>
    </w:p>
    <w:p w:rsidR="00611972" w:rsidRDefault="00611972">
      <w:pPr>
        <w:rPr>
          <w:rStyle w:val="Hipervnculo"/>
          <w:sz w:val="32"/>
          <w:szCs w:val="32"/>
        </w:rPr>
      </w:pPr>
    </w:p>
    <w:p w:rsidR="00611972" w:rsidRDefault="00611972">
      <w:pPr>
        <w:rPr>
          <w:rStyle w:val="Hipervnculo"/>
          <w:sz w:val="32"/>
          <w:szCs w:val="32"/>
        </w:rPr>
      </w:pPr>
    </w:p>
    <w:p w:rsidR="00611972" w:rsidRDefault="00611972">
      <w:pPr>
        <w:rPr>
          <w:rStyle w:val="Hipervnculo"/>
          <w:sz w:val="32"/>
          <w:szCs w:val="32"/>
        </w:rPr>
      </w:pPr>
    </w:p>
    <w:p w:rsidR="00611972" w:rsidRDefault="00611972">
      <w:pPr>
        <w:rPr>
          <w:rStyle w:val="Hipervnculo"/>
          <w:sz w:val="32"/>
          <w:szCs w:val="32"/>
        </w:rPr>
      </w:pPr>
    </w:p>
    <w:p w:rsidR="00611972" w:rsidRPr="00201420" w:rsidRDefault="00611972" w:rsidP="00611972">
      <w:r w:rsidRPr="0006133A">
        <w:rPr>
          <w:b/>
          <w:bCs/>
          <w:sz w:val="36"/>
          <w:szCs w:val="36"/>
        </w:rPr>
        <w:t>Plástica</w:t>
      </w:r>
      <w:r>
        <w:rPr>
          <w:b/>
          <w:bCs/>
          <w:sz w:val="36"/>
          <w:szCs w:val="36"/>
        </w:rPr>
        <w:t xml:space="preserve"> 5to C</w:t>
      </w:r>
    </w:p>
    <w:p w:rsidR="00611972" w:rsidRPr="0006133A" w:rsidRDefault="00611972" w:rsidP="00611972">
      <w:pPr>
        <w:rPr>
          <w:b/>
          <w:bCs/>
          <w:sz w:val="36"/>
          <w:szCs w:val="36"/>
        </w:rPr>
      </w:pPr>
      <w:bookmarkStart w:id="1" w:name="_Hlk38911463"/>
      <w:bookmarkStart w:id="2" w:name="_Hlk42114163"/>
      <w:bookmarkEnd w:id="1"/>
      <w:bookmarkEnd w:id="2"/>
      <w:r>
        <w:rPr>
          <w:b/>
          <w:bCs/>
          <w:sz w:val="36"/>
          <w:szCs w:val="36"/>
        </w:rPr>
        <w:t xml:space="preserve">Seño Griselda </w:t>
      </w:r>
      <w:r>
        <w:rPr>
          <w:b/>
          <w:bCs/>
          <w:sz w:val="36"/>
          <w:szCs w:val="36"/>
        </w:rPr>
        <w:tab/>
      </w:r>
      <w:r>
        <w:rPr>
          <w:b/>
          <w:bCs/>
          <w:sz w:val="36"/>
          <w:szCs w:val="36"/>
        </w:rPr>
        <w:tab/>
        <w:t xml:space="preserve">email: </w:t>
      </w:r>
      <w:hyperlink r:id="rId8" w:history="1">
        <w:r w:rsidRPr="00883300">
          <w:rPr>
            <w:rStyle w:val="Hipervnculo"/>
            <w:b/>
            <w:bCs/>
            <w:sz w:val="36"/>
            <w:szCs w:val="36"/>
          </w:rPr>
          <w:t>regina.idum@gmail.com</w:t>
        </w:r>
      </w:hyperlink>
      <w:r>
        <w:rPr>
          <w:b/>
          <w:bCs/>
          <w:sz w:val="36"/>
          <w:szCs w:val="36"/>
        </w:rPr>
        <w:t xml:space="preserve"> </w:t>
      </w:r>
    </w:p>
    <w:p w:rsidR="00611972" w:rsidRDefault="00611972" w:rsidP="00611972">
      <w:pPr>
        <w:rPr>
          <w:b/>
          <w:bCs/>
          <w:sz w:val="36"/>
          <w:szCs w:val="36"/>
        </w:rPr>
      </w:pPr>
      <w:r w:rsidRPr="0006133A">
        <w:rPr>
          <w:b/>
          <w:bCs/>
          <w:sz w:val="36"/>
          <w:szCs w:val="36"/>
        </w:rPr>
        <w:t>Clase</w:t>
      </w:r>
      <w:r>
        <w:rPr>
          <w:b/>
          <w:bCs/>
          <w:sz w:val="36"/>
          <w:szCs w:val="36"/>
        </w:rPr>
        <w:t xml:space="preserve"> 31</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Fecha 13/11</w:t>
      </w:r>
    </w:p>
    <w:p w:rsidR="00611972" w:rsidRDefault="00611972" w:rsidP="00611972">
      <w:pPr>
        <w:rPr>
          <w:b/>
          <w:bCs/>
          <w:sz w:val="36"/>
          <w:szCs w:val="36"/>
        </w:rPr>
      </w:pPr>
    </w:p>
    <w:p w:rsidR="00611972" w:rsidRDefault="00611972" w:rsidP="00611972">
      <w:pPr>
        <w:rPr>
          <w:b/>
          <w:bCs/>
          <w:sz w:val="36"/>
          <w:szCs w:val="36"/>
        </w:rPr>
      </w:pPr>
      <w:r>
        <w:rPr>
          <w:b/>
          <w:bCs/>
          <w:sz w:val="36"/>
          <w:szCs w:val="36"/>
        </w:rPr>
        <w:t xml:space="preserve">Arte Argentino           </w:t>
      </w:r>
      <w:r>
        <w:rPr>
          <w:b/>
          <w:bCs/>
          <w:sz w:val="36"/>
          <w:szCs w:val="36"/>
        </w:rPr>
        <w:tab/>
        <w:t>Antonio Berni (1905-1981)</w:t>
      </w:r>
    </w:p>
    <w:p w:rsidR="00611972" w:rsidRDefault="00611972" w:rsidP="00611972">
      <w:pPr>
        <w:rPr>
          <w:b/>
          <w:bCs/>
          <w:sz w:val="36"/>
          <w:szCs w:val="36"/>
        </w:rPr>
      </w:pPr>
      <w:r>
        <w:rPr>
          <w:b/>
          <w:bCs/>
          <w:sz w:val="36"/>
          <w:szCs w:val="36"/>
        </w:rPr>
        <w:t xml:space="preserve"> </w:t>
      </w:r>
      <w:r w:rsidRPr="00F137D9">
        <w:rPr>
          <w:b/>
          <w:bCs/>
          <w:sz w:val="36"/>
          <w:szCs w:val="36"/>
        </w:rPr>
        <w:t>Antonio Berni es uno de los grandes artistas latinoamericanos cuya obra tiene un fuerte compromiso social.</w:t>
      </w:r>
    </w:p>
    <w:p w:rsidR="00611972" w:rsidRDefault="00611972" w:rsidP="00611972">
      <w:pPr>
        <w:rPr>
          <w:b/>
          <w:bCs/>
          <w:sz w:val="36"/>
          <w:szCs w:val="36"/>
        </w:rPr>
      </w:pPr>
      <w:r>
        <w:rPr>
          <w:b/>
          <w:bCs/>
          <w:noProof/>
          <w:sz w:val="36"/>
          <w:szCs w:val="36"/>
          <w:lang w:eastAsia="es-AR"/>
        </w:rPr>
        <w:drawing>
          <wp:anchor distT="0" distB="0" distL="114300" distR="114300" simplePos="0" relativeHeight="251659264" behindDoc="1" locked="0" layoutInCell="1" allowOverlap="1" wp14:anchorId="15C2C099" wp14:editId="6B635F42">
            <wp:simplePos x="0" y="0"/>
            <wp:positionH relativeFrom="margin">
              <wp:posOffset>-85725</wp:posOffset>
            </wp:positionH>
            <wp:positionV relativeFrom="paragraph">
              <wp:posOffset>5715</wp:posOffset>
            </wp:positionV>
            <wp:extent cx="2057400" cy="2191673"/>
            <wp:effectExtent l="0" t="0" r="0" b="0"/>
            <wp:wrapTight wrapText="bothSides">
              <wp:wrapPolygon edited="0">
                <wp:start x="0" y="0"/>
                <wp:lineTo x="0" y="21406"/>
                <wp:lineTo x="21400" y="21406"/>
                <wp:lineTo x="2140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2191673"/>
                    </a:xfrm>
                    <a:prstGeom prst="rect">
                      <a:avLst/>
                    </a:prstGeom>
                  </pic:spPr>
                </pic:pic>
              </a:graphicData>
            </a:graphic>
          </wp:anchor>
        </w:drawing>
      </w:r>
      <w:r w:rsidRPr="00F137D9">
        <w:rPr>
          <w:b/>
          <w:bCs/>
          <w:sz w:val="36"/>
          <w:szCs w:val="36"/>
        </w:rPr>
        <w:t>Uno de los personajes que crea y pinta a lo largo de los años es Juanito Laguna: un verdadero ícono, un personaje bien representativo del niño pobre, que vive su niñez de juegos y sueños entre la basura, entre lo que el mundo descarta.</w:t>
      </w:r>
      <w:r w:rsidRPr="00F137D9">
        <w:rPr>
          <w:b/>
          <w:bCs/>
          <w:sz w:val="36"/>
          <w:szCs w:val="36"/>
        </w:rPr>
        <w:br/>
        <w:t>Un elemento importante de esta serie es cómo el recurso (la herramienta) que elige el artista para expresar su mirada tiene mucho peso en lo que está transmitiendo: Berni hace sus collages con verdadera basura, chatarra, maderas y cartones. Todas esas cosas reales, entre las que viven, juegan y sueñan los Juanitos Laguna reales.</w:t>
      </w:r>
    </w:p>
    <w:p w:rsidR="00611972" w:rsidRPr="00F137D9" w:rsidRDefault="00611972" w:rsidP="00611972">
      <w:pPr>
        <w:rPr>
          <w:b/>
          <w:bCs/>
          <w:sz w:val="36"/>
          <w:szCs w:val="36"/>
        </w:rPr>
      </w:pPr>
      <w:r>
        <w:rPr>
          <w:b/>
          <w:bCs/>
          <w:sz w:val="36"/>
          <w:szCs w:val="36"/>
        </w:rPr>
        <w:t>Mini documental sobre el autor explicando su obra:</w:t>
      </w:r>
    </w:p>
    <w:p w:rsidR="00611972" w:rsidRDefault="00611972" w:rsidP="00611972">
      <w:pPr>
        <w:rPr>
          <w:b/>
          <w:bCs/>
          <w:sz w:val="36"/>
          <w:szCs w:val="36"/>
        </w:rPr>
      </w:pPr>
      <w:r w:rsidRPr="00F137D9">
        <w:rPr>
          <w:b/>
          <w:bCs/>
          <w:sz w:val="36"/>
          <w:szCs w:val="36"/>
        </w:rPr>
        <w:t> </w:t>
      </w:r>
      <w:hyperlink r:id="rId10" w:history="1">
        <w:r w:rsidRPr="00DA05D2">
          <w:rPr>
            <w:rStyle w:val="Hipervnculo"/>
            <w:b/>
            <w:bCs/>
            <w:sz w:val="36"/>
            <w:szCs w:val="36"/>
          </w:rPr>
          <w:t>https://www.youtube.com/watch?v=m9deXF8viyw</w:t>
        </w:r>
      </w:hyperlink>
    </w:p>
    <w:p w:rsidR="00611972" w:rsidRDefault="00611972" w:rsidP="00611972">
      <w:pPr>
        <w:rPr>
          <w:b/>
          <w:bCs/>
          <w:sz w:val="36"/>
          <w:szCs w:val="36"/>
        </w:rPr>
      </w:pPr>
    </w:p>
    <w:p w:rsidR="00611972" w:rsidRDefault="00611972" w:rsidP="00611972">
      <w:pPr>
        <w:rPr>
          <w:b/>
          <w:bCs/>
          <w:sz w:val="36"/>
          <w:szCs w:val="36"/>
        </w:rPr>
      </w:pPr>
      <w:r>
        <w:rPr>
          <w:b/>
          <w:bCs/>
          <w:noProof/>
          <w:sz w:val="36"/>
          <w:szCs w:val="36"/>
          <w:lang w:eastAsia="es-AR"/>
        </w:rPr>
        <w:lastRenderedPageBreak/>
        <w:drawing>
          <wp:anchor distT="0" distB="0" distL="114300" distR="114300" simplePos="0" relativeHeight="251662336" behindDoc="1" locked="0" layoutInCell="1" allowOverlap="1" wp14:anchorId="5E4A5139" wp14:editId="641AE76C">
            <wp:simplePos x="0" y="0"/>
            <wp:positionH relativeFrom="column">
              <wp:posOffset>2682240</wp:posOffset>
            </wp:positionH>
            <wp:positionV relativeFrom="paragraph">
              <wp:posOffset>3762375</wp:posOffset>
            </wp:positionV>
            <wp:extent cx="2924175" cy="5117465"/>
            <wp:effectExtent l="0" t="0" r="9525" b="6985"/>
            <wp:wrapTight wrapText="bothSides">
              <wp:wrapPolygon edited="0">
                <wp:start x="0" y="0"/>
                <wp:lineTo x="0" y="21549"/>
                <wp:lineTo x="21530" y="21549"/>
                <wp:lineTo x="2153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5117465"/>
                    </a:xfrm>
                    <a:prstGeom prst="rect">
                      <a:avLst/>
                    </a:prstGeom>
                  </pic:spPr>
                </pic:pic>
              </a:graphicData>
            </a:graphic>
          </wp:anchor>
        </w:drawing>
      </w:r>
      <w:r>
        <w:rPr>
          <w:b/>
          <w:bCs/>
          <w:noProof/>
          <w:sz w:val="36"/>
          <w:szCs w:val="36"/>
          <w:lang w:eastAsia="es-AR"/>
        </w:rPr>
        <w:drawing>
          <wp:anchor distT="0" distB="0" distL="114300" distR="114300" simplePos="0" relativeHeight="251663360" behindDoc="1" locked="0" layoutInCell="1" allowOverlap="1" wp14:anchorId="772D13C4" wp14:editId="175C37DF">
            <wp:simplePos x="0" y="0"/>
            <wp:positionH relativeFrom="margin">
              <wp:posOffset>-375285</wp:posOffset>
            </wp:positionH>
            <wp:positionV relativeFrom="paragraph">
              <wp:posOffset>4679315</wp:posOffset>
            </wp:positionV>
            <wp:extent cx="2399030" cy="4200525"/>
            <wp:effectExtent l="0" t="0" r="1270" b="9525"/>
            <wp:wrapTight wrapText="bothSides">
              <wp:wrapPolygon edited="0">
                <wp:start x="0" y="0"/>
                <wp:lineTo x="0" y="21551"/>
                <wp:lineTo x="21440" y="21551"/>
                <wp:lineTo x="2144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030" cy="42005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lang w:eastAsia="es-AR"/>
        </w:rPr>
        <w:drawing>
          <wp:anchor distT="0" distB="0" distL="114300" distR="114300" simplePos="0" relativeHeight="251660288" behindDoc="1" locked="0" layoutInCell="1" allowOverlap="1" wp14:anchorId="47D82E9E" wp14:editId="4B813D9D">
            <wp:simplePos x="0" y="0"/>
            <wp:positionH relativeFrom="column">
              <wp:posOffset>-394335</wp:posOffset>
            </wp:positionH>
            <wp:positionV relativeFrom="paragraph">
              <wp:posOffset>0</wp:posOffset>
            </wp:positionV>
            <wp:extent cx="2486025" cy="4474845"/>
            <wp:effectExtent l="0" t="0" r="9525" b="1905"/>
            <wp:wrapTight wrapText="bothSides">
              <wp:wrapPolygon edited="0">
                <wp:start x="0" y="0"/>
                <wp:lineTo x="0" y="21517"/>
                <wp:lineTo x="21517" y="21517"/>
                <wp:lineTo x="2151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447484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lang w:eastAsia="es-AR"/>
        </w:rPr>
        <w:drawing>
          <wp:anchor distT="0" distB="0" distL="114300" distR="114300" simplePos="0" relativeHeight="251661312" behindDoc="1" locked="0" layoutInCell="1" allowOverlap="1" wp14:anchorId="38257E30" wp14:editId="1166BC3A">
            <wp:simplePos x="0" y="0"/>
            <wp:positionH relativeFrom="column">
              <wp:posOffset>2463165</wp:posOffset>
            </wp:positionH>
            <wp:positionV relativeFrom="paragraph">
              <wp:posOffset>214630</wp:posOffset>
            </wp:positionV>
            <wp:extent cx="3352800" cy="2849245"/>
            <wp:effectExtent l="0" t="0" r="0" b="8255"/>
            <wp:wrapTight wrapText="bothSides">
              <wp:wrapPolygon edited="0">
                <wp:start x="0" y="0"/>
                <wp:lineTo x="0" y="21518"/>
                <wp:lineTo x="21477" y="21518"/>
                <wp:lineTo x="2147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2849245"/>
                    </a:xfrm>
                    <a:prstGeom prst="rect">
                      <a:avLst/>
                    </a:prstGeom>
                  </pic:spPr>
                </pic:pic>
              </a:graphicData>
            </a:graphic>
          </wp:anchor>
        </w:drawing>
      </w:r>
    </w:p>
    <w:p w:rsidR="00611972" w:rsidRDefault="00611972" w:rsidP="00611972">
      <w:pPr>
        <w:rPr>
          <w:b/>
          <w:bCs/>
          <w:sz w:val="36"/>
          <w:szCs w:val="36"/>
        </w:rPr>
      </w:pPr>
    </w:p>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 w:rsidR="00611972" w:rsidRDefault="00611972" w:rsidP="00611972">
      <w:pPr>
        <w:rPr>
          <w:b/>
          <w:bCs/>
          <w:sz w:val="28"/>
          <w:szCs w:val="28"/>
        </w:rPr>
      </w:pPr>
      <w:r>
        <w:rPr>
          <w:b/>
          <w:bCs/>
          <w:noProof/>
          <w:sz w:val="36"/>
          <w:szCs w:val="36"/>
          <w:lang w:eastAsia="es-AR"/>
        </w:rPr>
        <w:drawing>
          <wp:anchor distT="0" distB="0" distL="114300" distR="114300" simplePos="0" relativeHeight="251664384" behindDoc="1" locked="0" layoutInCell="1" allowOverlap="1" wp14:anchorId="2D4FA6CF" wp14:editId="63BF0D57">
            <wp:simplePos x="0" y="0"/>
            <wp:positionH relativeFrom="column">
              <wp:posOffset>-365760</wp:posOffset>
            </wp:positionH>
            <wp:positionV relativeFrom="paragraph">
              <wp:posOffset>0</wp:posOffset>
            </wp:positionV>
            <wp:extent cx="3747135" cy="3091815"/>
            <wp:effectExtent l="0" t="0" r="5715" b="0"/>
            <wp:wrapTight wrapText="bothSides">
              <wp:wrapPolygon edited="0">
                <wp:start x="0" y="0"/>
                <wp:lineTo x="0" y="21427"/>
                <wp:lineTo x="21523" y="21427"/>
                <wp:lineTo x="2152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7135" cy="309181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r w:rsidRPr="003151A9">
        <w:rPr>
          <w:b/>
          <w:bCs/>
          <w:sz w:val="28"/>
          <w:szCs w:val="28"/>
        </w:rPr>
        <w:t>El estilo de Berni</w:t>
      </w:r>
      <w:r>
        <w:rPr>
          <w:b/>
          <w:bCs/>
          <w:sz w:val="28"/>
          <w:szCs w:val="28"/>
        </w:rPr>
        <w:t xml:space="preserve"> entro entre el “Nuevo Realismo” o Realismo crítico. Este realismo no se preocupaba por que los personajes sean exactos físicamente; sino en que muestre una realidad social.</w:t>
      </w:r>
    </w:p>
    <w:p w:rsidR="00611972" w:rsidRDefault="00611972" w:rsidP="00611972">
      <w:pPr>
        <w:rPr>
          <w:b/>
          <w:bCs/>
          <w:sz w:val="28"/>
          <w:szCs w:val="28"/>
        </w:rPr>
      </w:pPr>
    </w:p>
    <w:p w:rsidR="00611972" w:rsidRDefault="00611972" w:rsidP="00611972">
      <w:pPr>
        <w:rPr>
          <w:b/>
          <w:bCs/>
          <w:sz w:val="28"/>
          <w:szCs w:val="28"/>
        </w:rPr>
      </w:pPr>
    </w:p>
    <w:p w:rsidR="00611972" w:rsidRDefault="00611972" w:rsidP="00611972">
      <w:pPr>
        <w:rPr>
          <w:b/>
          <w:bCs/>
          <w:sz w:val="28"/>
          <w:szCs w:val="28"/>
        </w:rPr>
      </w:pPr>
    </w:p>
    <w:p w:rsidR="00611972" w:rsidRDefault="00611972" w:rsidP="00611972">
      <w:pPr>
        <w:rPr>
          <w:b/>
          <w:bCs/>
          <w:sz w:val="28"/>
          <w:szCs w:val="28"/>
        </w:rPr>
      </w:pPr>
    </w:p>
    <w:p w:rsidR="00611972" w:rsidRDefault="00611972" w:rsidP="00611972">
      <w:pPr>
        <w:rPr>
          <w:b/>
          <w:bCs/>
          <w:sz w:val="28"/>
          <w:szCs w:val="28"/>
        </w:rPr>
      </w:pPr>
      <w:r>
        <w:rPr>
          <w:b/>
          <w:bCs/>
          <w:sz w:val="28"/>
          <w:szCs w:val="28"/>
        </w:rPr>
        <w:t>Actividad:</w:t>
      </w:r>
    </w:p>
    <w:p w:rsidR="00611972" w:rsidRDefault="00611972" w:rsidP="00611972">
      <w:pPr>
        <w:rPr>
          <w:b/>
          <w:bCs/>
          <w:sz w:val="28"/>
          <w:szCs w:val="28"/>
        </w:rPr>
      </w:pPr>
      <w:r>
        <w:rPr>
          <w:b/>
          <w:bCs/>
          <w:sz w:val="28"/>
          <w:szCs w:val="28"/>
        </w:rPr>
        <w:t>Crear un collage de alguna escena cotidiana con distintos materiales, cartón, papel, envoltorios, plásticos, maderitas, etc. Que encuentren en casa.</w:t>
      </w:r>
    </w:p>
    <w:p w:rsidR="00611972" w:rsidRDefault="00611972" w:rsidP="00611972">
      <w:pPr>
        <w:rPr>
          <w:b/>
          <w:bCs/>
          <w:sz w:val="28"/>
          <w:szCs w:val="28"/>
        </w:rPr>
      </w:pPr>
      <w:r>
        <w:rPr>
          <w:b/>
          <w:bCs/>
          <w:sz w:val="28"/>
          <w:szCs w:val="28"/>
        </w:rPr>
        <w:t>Espero que se diviertan con esta actividad. Un saludo grande.</w:t>
      </w:r>
    </w:p>
    <w:p w:rsidR="00611972" w:rsidRPr="003151A9" w:rsidRDefault="00611972" w:rsidP="00611972">
      <w:pPr>
        <w:rPr>
          <w:b/>
          <w:bCs/>
          <w:sz w:val="28"/>
          <w:szCs w:val="28"/>
        </w:rPr>
      </w:pPr>
      <w:r>
        <w:rPr>
          <w:b/>
          <w:bCs/>
          <w:sz w:val="28"/>
          <w:szCs w:val="28"/>
        </w:rPr>
        <w:t>Seño Griselda.</w:t>
      </w:r>
    </w:p>
    <w:p w:rsidR="00611972" w:rsidRDefault="00611972" w:rsidP="00611972"/>
    <w:p w:rsidR="00611972" w:rsidRDefault="00611972" w:rsidP="00611972"/>
    <w:p w:rsidR="00611972" w:rsidRPr="00981D6A" w:rsidRDefault="00611972">
      <w:pPr>
        <w:rPr>
          <w:sz w:val="32"/>
          <w:szCs w:val="32"/>
        </w:rPr>
      </w:pPr>
    </w:p>
    <w:p w:rsidR="00981D6A" w:rsidRPr="00981D6A" w:rsidRDefault="00981D6A">
      <w:pPr>
        <w:rPr>
          <w:sz w:val="32"/>
          <w:szCs w:val="32"/>
        </w:rPr>
      </w:pPr>
    </w:p>
    <w:sectPr w:rsidR="00981D6A" w:rsidRPr="00981D6A" w:rsidSect="005550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F5E97"/>
    <w:multiLevelType w:val="hybridMultilevel"/>
    <w:tmpl w:val="3AD67B20"/>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0C1"/>
    <w:rsid w:val="0001186C"/>
    <w:rsid w:val="005550C1"/>
    <w:rsid w:val="00611972"/>
    <w:rsid w:val="00981D6A"/>
    <w:rsid w:val="00A7111F"/>
    <w:rsid w:val="00E220F7"/>
    <w:rsid w:val="00F208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35914B-D88D-4BBD-9516-284966C5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186C"/>
    <w:rPr>
      <w:color w:val="0563C1" w:themeColor="hyperlink"/>
      <w:u w:val="single"/>
    </w:rPr>
  </w:style>
  <w:style w:type="paragraph" w:styleId="Prrafodelista">
    <w:name w:val="List Paragraph"/>
    <w:basedOn w:val="Normal"/>
    <w:uiPriority w:val="34"/>
    <w:qFormat/>
    <w:rsid w:val="00611972"/>
    <w:pPr>
      <w:spacing w:after="0" w:line="240" w:lineRule="auto"/>
      <w:ind w:left="720"/>
      <w:contextualSpacing/>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na.idum@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iscoverykidsplus.com/juegos/depuracion-eventos-condicionales" TargetMode="External"/><Relationship Id="rId11" Type="http://schemas.openxmlformats.org/officeDocument/2006/relationships/image" Target="media/image3.jpeg"/><Relationship Id="rId5" Type="http://schemas.openxmlformats.org/officeDocument/2006/relationships/hyperlink" Target="https://drive.google.com/file/d/1perGCVEAhHM571lIoltuAsis8-oxj4ET/view?usp=sharing" TargetMode="External"/><Relationship Id="rId15" Type="http://schemas.openxmlformats.org/officeDocument/2006/relationships/image" Target="media/image7.jpg"/><Relationship Id="rId10" Type="http://schemas.openxmlformats.org/officeDocument/2006/relationships/hyperlink" Target="https://www.youtube.com/watch?v=m9deXF8viyw"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466</Words>
  <Characters>2566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2020-11-13T13:17:00Z</dcterms:created>
  <dcterms:modified xsi:type="dcterms:W3CDTF">2020-11-13T13:17:00Z</dcterms:modified>
</cp:coreProperties>
</file>