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43AA0" w14:textId="77777777" w:rsidR="00C37721" w:rsidRDefault="00C37721" w:rsidP="00C37721">
      <w:pPr>
        <w:spacing w:after="160" w:line="240" w:lineRule="auto"/>
        <w:jc w:val="center"/>
        <w:rPr>
          <w:b/>
          <w:bCs/>
          <w:color w:val="FFC000"/>
          <w:sz w:val="24"/>
          <w:szCs w:val="24"/>
          <w:u w:val="single"/>
        </w:rPr>
      </w:pPr>
      <w:r>
        <w:rPr>
          <w:b/>
          <w:bCs/>
          <w:color w:val="FFC000"/>
          <w:sz w:val="24"/>
          <w:szCs w:val="24"/>
          <w:u w:val="single"/>
        </w:rPr>
        <w:t>PRÁCTICAS DEL LENGUAJE 14/04</w:t>
      </w:r>
    </w:p>
    <w:p w14:paraId="6319DF85" w14:textId="77777777" w:rsidR="00C37721" w:rsidRPr="003A25B8" w:rsidRDefault="00C37721" w:rsidP="00C37721">
      <w:pPr>
        <w:spacing w:after="160" w:line="240" w:lineRule="auto"/>
        <w:jc w:val="center"/>
        <w:rPr>
          <w:b/>
          <w:bCs/>
          <w:color w:val="FFC000"/>
          <w:sz w:val="24"/>
          <w:szCs w:val="24"/>
          <w:u w:val="single"/>
        </w:rPr>
      </w:pPr>
      <w:r w:rsidRPr="003A25B8">
        <w:rPr>
          <w:b/>
          <w:bCs/>
          <w:color w:val="FFC000"/>
          <w:sz w:val="24"/>
          <w:szCs w:val="24"/>
          <w:u w:val="single"/>
        </w:rPr>
        <w:t>MITOS Y RECUERDOS</w:t>
      </w:r>
    </w:p>
    <w:p w14:paraId="72A0D186" w14:textId="77777777" w:rsidR="00C37721" w:rsidRPr="003A25B8" w:rsidRDefault="00C37721" w:rsidP="00C37721">
      <w:pPr>
        <w:spacing w:after="160" w:line="240" w:lineRule="auto"/>
        <w:jc w:val="center"/>
        <w:rPr>
          <w:b/>
          <w:bCs/>
          <w:sz w:val="24"/>
          <w:szCs w:val="24"/>
          <w:u w:val="single"/>
        </w:rPr>
      </w:pPr>
    </w:p>
    <w:p w14:paraId="1E92E436" w14:textId="77777777" w:rsidR="00C37721" w:rsidRPr="003A25B8" w:rsidRDefault="00C37721" w:rsidP="00C37721">
      <w:pPr>
        <w:spacing w:after="160" w:line="240" w:lineRule="auto"/>
        <w:rPr>
          <w:sz w:val="24"/>
          <w:szCs w:val="24"/>
        </w:rPr>
      </w:pPr>
      <w:r w:rsidRPr="003A25B8">
        <w:rPr>
          <w:sz w:val="24"/>
          <w:szCs w:val="24"/>
        </w:rPr>
        <w:t>Hoy vamos a terminar la primera parte de la novela basada en La Ilíada, leeremos el capítulo La fuerza (de la página 43 a la 46) y Los caballos de la noche (desde la página 47 hasta la 50).</w:t>
      </w:r>
    </w:p>
    <w:p w14:paraId="0449C011" w14:textId="77777777" w:rsidR="00C37721" w:rsidRPr="003A25B8" w:rsidRDefault="00C37721" w:rsidP="00C37721">
      <w:pPr>
        <w:spacing w:after="160" w:line="240" w:lineRule="auto"/>
        <w:rPr>
          <w:sz w:val="24"/>
          <w:szCs w:val="24"/>
        </w:rPr>
      </w:pPr>
    </w:p>
    <w:p w14:paraId="1C59F47D" w14:textId="77777777" w:rsidR="00C37721" w:rsidRPr="003A25B8" w:rsidRDefault="00C37721" w:rsidP="00C37721">
      <w:pPr>
        <w:spacing w:after="160" w:line="240" w:lineRule="auto"/>
        <w:rPr>
          <w:sz w:val="24"/>
          <w:szCs w:val="24"/>
        </w:rPr>
      </w:pPr>
      <w:r w:rsidRPr="003A25B8">
        <w:rPr>
          <w:sz w:val="24"/>
          <w:szCs w:val="24"/>
        </w:rPr>
        <w:t>Para graficar lo leído les propongo que vean los siguientes fragmentos de la película Troya: El duelo entre Aquiles y Héctor, el caballo de madera con el que los griegos ganaron la guerra y ardió Troya y la muerte de Aquiles. Les anticipo que en los videos hay escenas de violencia, por si alguien prefiere no verlos.</w:t>
      </w:r>
    </w:p>
    <w:p w14:paraId="42052E9C" w14:textId="77777777" w:rsidR="00C37721" w:rsidRPr="003A25B8" w:rsidRDefault="00550CC8" w:rsidP="00C37721">
      <w:pPr>
        <w:spacing w:after="160" w:line="240" w:lineRule="auto"/>
        <w:rPr>
          <w:sz w:val="24"/>
          <w:szCs w:val="24"/>
        </w:rPr>
      </w:pPr>
      <w:hyperlink r:id="rId5" w:history="1">
        <w:r w:rsidR="00C37721" w:rsidRPr="003A25B8">
          <w:rPr>
            <w:color w:val="0563C1" w:themeColor="hyperlink"/>
            <w:sz w:val="24"/>
            <w:szCs w:val="24"/>
            <w:u w:val="single"/>
          </w:rPr>
          <w:t>https://www.youtube.com/watch?v=KBJm5c7nyzE</w:t>
        </w:r>
      </w:hyperlink>
    </w:p>
    <w:p w14:paraId="5BD9F049" w14:textId="77777777" w:rsidR="00C37721" w:rsidRPr="003A25B8" w:rsidRDefault="00550CC8" w:rsidP="00C37721">
      <w:pPr>
        <w:spacing w:after="160" w:line="240" w:lineRule="auto"/>
        <w:rPr>
          <w:sz w:val="24"/>
          <w:szCs w:val="24"/>
        </w:rPr>
      </w:pPr>
      <w:hyperlink r:id="rId6" w:history="1">
        <w:r w:rsidR="00C37721" w:rsidRPr="003A25B8">
          <w:rPr>
            <w:color w:val="0563C1" w:themeColor="hyperlink"/>
            <w:sz w:val="24"/>
            <w:szCs w:val="24"/>
            <w:u w:val="single"/>
          </w:rPr>
          <w:t>https://www.youtube.com/watch?v=fI8zOx1jvRE</w:t>
        </w:r>
      </w:hyperlink>
    </w:p>
    <w:p w14:paraId="52E403A6" w14:textId="77777777" w:rsidR="00C37721" w:rsidRPr="003A25B8" w:rsidRDefault="00550CC8" w:rsidP="00C37721">
      <w:pPr>
        <w:spacing w:after="160" w:line="240" w:lineRule="auto"/>
        <w:rPr>
          <w:sz w:val="24"/>
          <w:szCs w:val="24"/>
        </w:rPr>
      </w:pPr>
      <w:hyperlink r:id="rId7" w:history="1">
        <w:r w:rsidR="00C37721" w:rsidRPr="003A25B8">
          <w:rPr>
            <w:color w:val="0563C1" w:themeColor="hyperlink"/>
            <w:sz w:val="24"/>
            <w:szCs w:val="24"/>
            <w:u w:val="single"/>
          </w:rPr>
          <w:t>https://www.youtube.com/watch?v=PgDpQpX0Y1s</w:t>
        </w:r>
      </w:hyperlink>
    </w:p>
    <w:p w14:paraId="106CDD0F" w14:textId="77777777" w:rsidR="00C37721" w:rsidRPr="003A25B8" w:rsidRDefault="00C37721" w:rsidP="00C37721">
      <w:pPr>
        <w:spacing w:after="160" w:line="240" w:lineRule="auto"/>
        <w:rPr>
          <w:sz w:val="24"/>
          <w:szCs w:val="24"/>
        </w:rPr>
      </w:pPr>
    </w:p>
    <w:p w14:paraId="3B69558D" w14:textId="77777777" w:rsidR="00C37721" w:rsidRPr="003A25B8" w:rsidRDefault="00C37721" w:rsidP="00C37721">
      <w:pPr>
        <w:spacing w:after="160" w:line="240" w:lineRule="auto"/>
        <w:rPr>
          <w:color w:val="00B050"/>
          <w:sz w:val="24"/>
          <w:szCs w:val="24"/>
        </w:rPr>
      </w:pPr>
      <w:r w:rsidRPr="003A25B8">
        <w:rPr>
          <w:color w:val="00B050"/>
          <w:sz w:val="24"/>
          <w:szCs w:val="24"/>
        </w:rPr>
        <w:t>Enviaré un audio explicando y agregando información del desenlace de la historia.</w:t>
      </w:r>
    </w:p>
    <w:p w14:paraId="5303D88A" w14:textId="77777777" w:rsidR="00C37721" w:rsidRPr="003A25B8" w:rsidRDefault="00C37721" w:rsidP="00C37721">
      <w:pPr>
        <w:spacing w:after="160" w:line="240" w:lineRule="auto"/>
        <w:rPr>
          <w:sz w:val="24"/>
          <w:szCs w:val="24"/>
        </w:rPr>
      </w:pPr>
    </w:p>
    <w:p w14:paraId="55970990" w14:textId="77777777" w:rsidR="00C37721" w:rsidRPr="003A25B8" w:rsidRDefault="00C37721" w:rsidP="00C37721">
      <w:pPr>
        <w:spacing w:after="160" w:line="240" w:lineRule="auto"/>
        <w:rPr>
          <w:color w:val="7030A0"/>
          <w:sz w:val="24"/>
          <w:szCs w:val="24"/>
        </w:rPr>
      </w:pPr>
      <w:r w:rsidRPr="003A25B8">
        <w:rPr>
          <w:color w:val="7030A0"/>
          <w:sz w:val="24"/>
          <w:szCs w:val="24"/>
        </w:rPr>
        <w:t>MARCÁ CON UNA X SOBRE LA LÍNEA DE PUNTOS LA RESPUESTA CORRECTA:</w:t>
      </w:r>
    </w:p>
    <w:p w14:paraId="1E56B494" w14:textId="77777777" w:rsidR="00C37721" w:rsidRPr="003A25B8" w:rsidRDefault="00C37721" w:rsidP="00C37721">
      <w:pPr>
        <w:numPr>
          <w:ilvl w:val="0"/>
          <w:numId w:val="1"/>
        </w:numPr>
        <w:spacing w:after="160" w:line="240" w:lineRule="auto"/>
        <w:contextualSpacing/>
        <w:rPr>
          <w:color w:val="0070C0"/>
          <w:sz w:val="24"/>
          <w:szCs w:val="24"/>
        </w:rPr>
      </w:pPr>
      <w:r w:rsidRPr="003A25B8">
        <w:rPr>
          <w:color w:val="0070C0"/>
          <w:sz w:val="24"/>
          <w:szCs w:val="24"/>
        </w:rPr>
        <w:t>Macaón era el:</w:t>
      </w:r>
    </w:p>
    <w:p w14:paraId="7F5A4E61" w14:textId="77777777" w:rsidR="00C37721" w:rsidRPr="003A25B8" w:rsidRDefault="00C37721" w:rsidP="00C37721">
      <w:pPr>
        <w:spacing w:after="160" w:line="240" w:lineRule="auto"/>
        <w:ind w:left="360"/>
        <w:rPr>
          <w:color w:val="0070C0"/>
          <w:sz w:val="24"/>
          <w:szCs w:val="24"/>
        </w:rPr>
      </w:pPr>
    </w:p>
    <w:p w14:paraId="467DDD6B" w14:textId="77777777" w:rsidR="00C37721" w:rsidRPr="003A25B8" w:rsidRDefault="00C37721" w:rsidP="00C37721">
      <w:pPr>
        <w:spacing w:after="160" w:line="240" w:lineRule="auto"/>
        <w:ind w:left="360"/>
        <w:rPr>
          <w:color w:val="0070C0"/>
          <w:sz w:val="24"/>
          <w:szCs w:val="24"/>
        </w:rPr>
      </w:pPr>
      <w:r w:rsidRPr="003A25B8">
        <w:rPr>
          <w:color w:val="0070C0"/>
          <w:sz w:val="24"/>
          <w:szCs w:val="24"/>
        </w:rPr>
        <w:t>Médico de los troyanos……….    Médico de los griegos…………    Anciano sabio de los griegos………</w:t>
      </w:r>
    </w:p>
    <w:p w14:paraId="65A42736" w14:textId="77777777" w:rsidR="00C37721" w:rsidRPr="003A25B8" w:rsidRDefault="00C37721" w:rsidP="00C37721">
      <w:pPr>
        <w:spacing w:after="160" w:line="240" w:lineRule="auto"/>
        <w:ind w:left="360"/>
        <w:rPr>
          <w:color w:val="0070C0"/>
          <w:sz w:val="24"/>
          <w:szCs w:val="24"/>
        </w:rPr>
      </w:pPr>
    </w:p>
    <w:p w14:paraId="65813E8C" w14:textId="77777777" w:rsidR="00C37721" w:rsidRPr="003A25B8" w:rsidRDefault="00C37721" w:rsidP="00C37721">
      <w:pPr>
        <w:numPr>
          <w:ilvl w:val="0"/>
          <w:numId w:val="1"/>
        </w:numPr>
        <w:spacing w:after="160" w:line="240" w:lineRule="auto"/>
        <w:contextualSpacing/>
        <w:rPr>
          <w:color w:val="0070C0"/>
          <w:sz w:val="24"/>
          <w:szCs w:val="24"/>
        </w:rPr>
      </w:pPr>
      <w:r w:rsidRPr="003A25B8">
        <w:rPr>
          <w:color w:val="0070C0"/>
          <w:sz w:val="24"/>
          <w:szCs w:val="24"/>
        </w:rPr>
        <w:t>Recibió la poderosa energía de los dioses y levantó una piedra gigante:</w:t>
      </w:r>
    </w:p>
    <w:p w14:paraId="2A496B56" w14:textId="77777777" w:rsidR="00C37721" w:rsidRPr="003A25B8" w:rsidRDefault="00C37721" w:rsidP="00C37721">
      <w:pPr>
        <w:spacing w:after="160" w:line="240" w:lineRule="auto"/>
        <w:ind w:left="720"/>
        <w:contextualSpacing/>
        <w:rPr>
          <w:color w:val="0070C0"/>
          <w:sz w:val="24"/>
          <w:szCs w:val="24"/>
        </w:rPr>
      </w:pPr>
    </w:p>
    <w:p w14:paraId="5DA779FD" w14:textId="77777777" w:rsidR="00C37721" w:rsidRPr="003A25B8" w:rsidRDefault="00C37721" w:rsidP="00C37721">
      <w:pPr>
        <w:spacing w:after="160" w:line="240" w:lineRule="auto"/>
        <w:ind w:left="720"/>
        <w:contextualSpacing/>
        <w:rPr>
          <w:color w:val="0070C0"/>
          <w:sz w:val="24"/>
          <w:szCs w:val="24"/>
        </w:rPr>
      </w:pPr>
      <w:r w:rsidRPr="003A25B8">
        <w:rPr>
          <w:color w:val="0070C0"/>
          <w:sz w:val="24"/>
          <w:szCs w:val="24"/>
        </w:rPr>
        <w:t>Patroclo………                       Aquiles ………                       Héctor……….</w:t>
      </w:r>
    </w:p>
    <w:p w14:paraId="7CFFBE24" w14:textId="77777777" w:rsidR="00C37721" w:rsidRPr="003A25B8" w:rsidRDefault="00C37721" w:rsidP="00C37721">
      <w:pPr>
        <w:spacing w:after="160" w:line="240" w:lineRule="auto"/>
        <w:ind w:left="720"/>
        <w:contextualSpacing/>
        <w:rPr>
          <w:color w:val="0070C0"/>
          <w:sz w:val="24"/>
          <w:szCs w:val="24"/>
        </w:rPr>
      </w:pPr>
    </w:p>
    <w:p w14:paraId="7A2E661B" w14:textId="77777777" w:rsidR="00C37721" w:rsidRPr="003A25B8" w:rsidRDefault="00C37721" w:rsidP="00C37721">
      <w:pPr>
        <w:numPr>
          <w:ilvl w:val="0"/>
          <w:numId w:val="1"/>
        </w:numPr>
        <w:spacing w:after="160" w:line="240" w:lineRule="auto"/>
        <w:contextualSpacing/>
        <w:rPr>
          <w:color w:val="0070C0"/>
          <w:sz w:val="24"/>
          <w:szCs w:val="24"/>
        </w:rPr>
      </w:pPr>
      <w:r w:rsidRPr="003A25B8">
        <w:rPr>
          <w:color w:val="0070C0"/>
          <w:sz w:val="24"/>
          <w:szCs w:val="24"/>
        </w:rPr>
        <w:t>Los griegos se defendieron como leones dirigidos por:</w:t>
      </w:r>
    </w:p>
    <w:p w14:paraId="611023E6" w14:textId="77777777" w:rsidR="00C37721" w:rsidRPr="003A25B8" w:rsidRDefault="00C37721" w:rsidP="00C37721">
      <w:pPr>
        <w:spacing w:after="160" w:line="240" w:lineRule="auto"/>
        <w:ind w:left="720"/>
        <w:contextualSpacing/>
        <w:rPr>
          <w:color w:val="0070C0"/>
          <w:sz w:val="24"/>
          <w:szCs w:val="24"/>
        </w:rPr>
      </w:pPr>
    </w:p>
    <w:p w14:paraId="433E25C4" w14:textId="77777777" w:rsidR="00C37721" w:rsidRPr="003A25B8" w:rsidRDefault="00C37721" w:rsidP="00C37721">
      <w:pPr>
        <w:spacing w:after="160" w:line="240" w:lineRule="auto"/>
        <w:ind w:left="720"/>
        <w:contextualSpacing/>
        <w:rPr>
          <w:color w:val="0070C0"/>
          <w:sz w:val="24"/>
          <w:szCs w:val="24"/>
        </w:rPr>
      </w:pPr>
      <w:r w:rsidRPr="003A25B8">
        <w:rPr>
          <w:color w:val="0070C0"/>
          <w:sz w:val="24"/>
          <w:szCs w:val="24"/>
        </w:rPr>
        <w:t>Ayax……….                    Agamenón ………..                  Ulises ………</w:t>
      </w:r>
    </w:p>
    <w:p w14:paraId="423BA9AB" w14:textId="77777777" w:rsidR="00C37721" w:rsidRPr="003A25B8" w:rsidRDefault="00C37721" w:rsidP="00C37721">
      <w:pPr>
        <w:spacing w:after="160" w:line="240" w:lineRule="auto"/>
        <w:ind w:left="720"/>
        <w:contextualSpacing/>
        <w:rPr>
          <w:color w:val="0070C0"/>
          <w:sz w:val="24"/>
          <w:szCs w:val="24"/>
        </w:rPr>
      </w:pPr>
    </w:p>
    <w:p w14:paraId="05E8DA52" w14:textId="77777777" w:rsidR="00C37721" w:rsidRPr="003A25B8" w:rsidRDefault="00C37721" w:rsidP="00C37721">
      <w:pPr>
        <w:numPr>
          <w:ilvl w:val="0"/>
          <w:numId w:val="1"/>
        </w:numPr>
        <w:spacing w:after="160" w:line="240" w:lineRule="auto"/>
        <w:contextualSpacing/>
        <w:rPr>
          <w:color w:val="0070C0"/>
          <w:sz w:val="24"/>
          <w:szCs w:val="24"/>
        </w:rPr>
      </w:pPr>
      <w:r w:rsidRPr="003A25B8">
        <w:rPr>
          <w:color w:val="0070C0"/>
          <w:sz w:val="24"/>
          <w:szCs w:val="24"/>
        </w:rPr>
        <w:t>La flecha lanzada por Paris que mató a Aquiles impactó en:</w:t>
      </w:r>
    </w:p>
    <w:p w14:paraId="510C1D0E" w14:textId="77777777" w:rsidR="00C37721" w:rsidRPr="003A25B8" w:rsidRDefault="00C37721" w:rsidP="00C37721">
      <w:pPr>
        <w:spacing w:after="160" w:line="240" w:lineRule="auto"/>
        <w:ind w:left="720"/>
        <w:contextualSpacing/>
        <w:rPr>
          <w:color w:val="0070C0"/>
          <w:sz w:val="24"/>
          <w:szCs w:val="24"/>
        </w:rPr>
      </w:pPr>
    </w:p>
    <w:p w14:paraId="58C394CD" w14:textId="77777777" w:rsidR="00C37721" w:rsidRPr="003A25B8" w:rsidRDefault="00C37721" w:rsidP="00C37721">
      <w:pPr>
        <w:spacing w:after="160" w:line="240" w:lineRule="auto"/>
        <w:ind w:left="720"/>
        <w:contextualSpacing/>
        <w:rPr>
          <w:color w:val="0070C0"/>
          <w:sz w:val="24"/>
          <w:szCs w:val="24"/>
        </w:rPr>
      </w:pPr>
      <w:r w:rsidRPr="003A25B8">
        <w:rPr>
          <w:color w:val="0070C0"/>
          <w:sz w:val="24"/>
          <w:szCs w:val="24"/>
        </w:rPr>
        <w:t>Su cabeza……….              Su corazón………                Su talón……….</w:t>
      </w:r>
    </w:p>
    <w:p w14:paraId="623059D5" w14:textId="77777777" w:rsidR="00C37721" w:rsidRPr="003A25B8" w:rsidRDefault="00C37721" w:rsidP="00C37721">
      <w:pPr>
        <w:spacing w:after="160" w:line="240" w:lineRule="auto"/>
        <w:ind w:left="720"/>
        <w:contextualSpacing/>
        <w:rPr>
          <w:color w:val="0070C0"/>
          <w:sz w:val="24"/>
          <w:szCs w:val="24"/>
        </w:rPr>
      </w:pPr>
    </w:p>
    <w:p w14:paraId="73F326A7" w14:textId="77777777" w:rsidR="00C37721" w:rsidRPr="003A25B8" w:rsidRDefault="00C37721" w:rsidP="00C37721">
      <w:pPr>
        <w:numPr>
          <w:ilvl w:val="0"/>
          <w:numId w:val="1"/>
        </w:numPr>
        <w:spacing w:after="160" w:line="240" w:lineRule="auto"/>
        <w:contextualSpacing/>
        <w:rPr>
          <w:color w:val="0070C0"/>
          <w:sz w:val="24"/>
          <w:szCs w:val="24"/>
        </w:rPr>
      </w:pPr>
      <w:r w:rsidRPr="003A25B8">
        <w:rPr>
          <w:color w:val="0070C0"/>
          <w:sz w:val="24"/>
          <w:szCs w:val="24"/>
        </w:rPr>
        <w:t>La idea del caballo de madera hizo que:</w:t>
      </w:r>
    </w:p>
    <w:p w14:paraId="521ED28C" w14:textId="77777777" w:rsidR="00C37721" w:rsidRPr="003A25B8" w:rsidRDefault="00C37721" w:rsidP="00C37721">
      <w:pPr>
        <w:spacing w:after="160" w:line="240" w:lineRule="auto"/>
        <w:ind w:left="720"/>
        <w:contextualSpacing/>
        <w:rPr>
          <w:color w:val="0070C0"/>
          <w:sz w:val="24"/>
          <w:szCs w:val="24"/>
        </w:rPr>
      </w:pPr>
    </w:p>
    <w:p w14:paraId="038024B2" w14:textId="77777777" w:rsidR="00C37721" w:rsidRPr="003A25B8" w:rsidRDefault="00C37721" w:rsidP="00C37721">
      <w:pPr>
        <w:spacing w:after="160" w:line="240" w:lineRule="auto"/>
        <w:rPr>
          <w:color w:val="0070C0"/>
          <w:sz w:val="24"/>
          <w:szCs w:val="24"/>
        </w:rPr>
      </w:pPr>
      <w:r w:rsidRPr="003A25B8">
        <w:rPr>
          <w:color w:val="0070C0"/>
          <w:sz w:val="24"/>
          <w:szCs w:val="24"/>
        </w:rPr>
        <w:t xml:space="preserve">         Los troyanos ganaran la guerra…….. </w:t>
      </w:r>
      <w:r>
        <w:rPr>
          <w:color w:val="0070C0"/>
          <w:sz w:val="24"/>
          <w:szCs w:val="24"/>
        </w:rPr>
        <w:t xml:space="preserve">    </w:t>
      </w:r>
      <w:r w:rsidRPr="003A25B8">
        <w:rPr>
          <w:color w:val="0070C0"/>
          <w:sz w:val="24"/>
          <w:szCs w:val="24"/>
        </w:rPr>
        <w:t xml:space="preserve">Los griegos ganaran la guerra……… </w:t>
      </w:r>
      <w:r>
        <w:rPr>
          <w:color w:val="0070C0"/>
          <w:sz w:val="24"/>
          <w:szCs w:val="24"/>
        </w:rPr>
        <w:t xml:space="preserve">        </w:t>
      </w:r>
      <w:r w:rsidRPr="003A25B8">
        <w:rPr>
          <w:color w:val="0070C0"/>
          <w:sz w:val="24"/>
          <w:szCs w:val="24"/>
        </w:rPr>
        <w:t>Mueran todos……..</w:t>
      </w:r>
    </w:p>
    <w:p w14:paraId="660C805A" w14:textId="77777777" w:rsidR="00C37721" w:rsidRPr="003A25B8" w:rsidRDefault="00C37721" w:rsidP="00C37721">
      <w:pPr>
        <w:rPr>
          <w:sz w:val="24"/>
          <w:szCs w:val="24"/>
        </w:rPr>
      </w:pPr>
    </w:p>
    <w:p w14:paraId="08A4E5AC" w14:textId="77777777" w:rsidR="0047278F" w:rsidRDefault="0047278F"/>
    <w:p w14:paraId="390BBD51" w14:textId="77777777" w:rsidR="00C37721" w:rsidRDefault="00C37721"/>
    <w:p w14:paraId="126AB15B" w14:textId="77777777" w:rsidR="00C37721" w:rsidRDefault="00C37721"/>
    <w:p w14:paraId="2222BD3D" w14:textId="77777777" w:rsidR="00C37721" w:rsidRDefault="00C37721"/>
    <w:p w14:paraId="29C28416" w14:textId="77777777" w:rsidR="00C37721" w:rsidRPr="00C37721" w:rsidRDefault="00C37721" w:rsidP="00C37721">
      <w:pPr>
        <w:spacing w:after="160" w:line="259" w:lineRule="auto"/>
        <w:jc w:val="center"/>
        <w:rPr>
          <w:rFonts w:eastAsiaTheme="minorEastAsia"/>
          <w:b/>
          <w:color w:val="FF66CC"/>
          <w:sz w:val="24"/>
          <w:u w:val="double"/>
          <w:lang w:val="es-US" w:eastAsia="es-MX"/>
        </w:rPr>
      </w:pPr>
      <w:r w:rsidRPr="00C37721">
        <w:rPr>
          <w:rFonts w:eastAsiaTheme="minorEastAsia"/>
          <w:b/>
          <w:color w:val="FF66CC"/>
          <w:sz w:val="24"/>
          <w:u w:val="double"/>
          <w:lang w:val="es-US" w:eastAsia="es-MX"/>
        </w:rPr>
        <w:lastRenderedPageBreak/>
        <w:t xml:space="preserve">Actividad 13 – matemática </w:t>
      </w:r>
      <w:r w:rsidRPr="00C37721">
        <w:rPr>
          <w:rFonts w:eastAsiaTheme="minorEastAsia"/>
          <w:b/>
          <w:color w:val="FF66CC"/>
          <w:sz w:val="24"/>
          <w:u w:val="double"/>
          <w:lang w:val="es-US" w:eastAsia="es-MX"/>
        </w:rPr>
        <w:br/>
        <w:t>Martes 14/4</w:t>
      </w:r>
    </w:p>
    <w:p w14:paraId="2651F8F1" w14:textId="77777777" w:rsidR="00C37721" w:rsidRPr="00C37721" w:rsidRDefault="00C37721" w:rsidP="00C37721">
      <w:pPr>
        <w:ind w:left="142"/>
        <w:contextualSpacing/>
        <w:jc w:val="center"/>
        <w:rPr>
          <w:noProof/>
          <w:lang w:eastAsia="es-AR"/>
        </w:rPr>
      </w:pPr>
    </w:p>
    <w:p w14:paraId="31C7EAD3" w14:textId="77777777" w:rsidR="00C37721" w:rsidRPr="00C37721" w:rsidRDefault="00C37721" w:rsidP="00C37721">
      <w:pPr>
        <w:ind w:left="142"/>
        <w:contextualSpacing/>
        <w:rPr>
          <w:noProof/>
          <w:lang w:eastAsia="es-AR"/>
        </w:rPr>
      </w:pPr>
      <w:r w:rsidRPr="00C37721">
        <w:rPr>
          <w:noProof/>
          <w:lang w:eastAsia="es-AR"/>
        </w:rPr>
        <w:t>Buen día chicos, ¿cómo andan? .. les dejo acá una explicación sobre dividir y multiplicar 10 , 100 1.000 Si bien este contenido lo comenzamos a  ver en clase y se los llegué a explicar me parece importante que lo repasemos para hacer las siguientes actividades.</w:t>
      </w:r>
    </w:p>
    <w:p w14:paraId="5D88801C" w14:textId="77777777" w:rsidR="00C37721" w:rsidRPr="00C37721" w:rsidRDefault="00C37721" w:rsidP="00C37721">
      <w:pPr>
        <w:ind w:left="142"/>
        <w:contextualSpacing/>
        <w:rPr>
          <w:noProof/>
          <w:lang w:eastAsia="es-AR"/>
        </w:rPr>
      </w:pPr>
      <w:r w:rsidRPr="00C37721">
        <w:rPr>
          <w:noProof/>
          <w:lang w:eastAsia="es-AR"/>
        </w:rPr>
        <w:t xml:space="preserve">Releanlo las veces que sea necesario. </w:t>
      </w:r>
    </w:p>
    <w:p w14:paraId="58A79BBF" w14:textId="77777777" w:rsidR="00C37721" w:rsidRPr="00C37721" w:rsidRDefault="00C37721" w:rsidP="00C37721">
      <w:pPr>
        <w:ind w:left="142"/>
        <w:contextualSpacing/>
        <w:rPr>
          <w:noProof/>
          <w:lang w:eastAsia="es-AR"/>
        </w:rPr>
      </w:pPr>
      <w:r w:rsidRPr="00C37721">
        <w:rPr>
          <w:noProof/>
          <w:lang w:eastAsia="es-AR"/>
        </w:rPr>
        <w:t>Besos, seño Cande</w:t>
      </w:r>
    </w:p>
    <w:p w14:paraId="310EC59B" w14:textId="77777777" w:rsidR="00C37721" w:rsidRPr="00C37721" w:rsidRDefault="00C37721" w:rsidP="00C37721">
      <w:pPr>
        <w:ind w:left="142"/>
        <w:contextualSpacing/>
        <w:jc w:val="center"/>
        <w:rPr>
          <w:b/>
          <w:color w:val="ED7D31" w:themeColor="accent2"/>
          <w:sz w:val="24"/>
        </w:rPr>
      </w:pPr>
      <w:r w:rsidRPr="00C37721">
        <w:rPr>
          <w:noProof/>
          <w:lang w:eastAsia="es-AR"/>
        </w:rPr>
        <w:drawing>
          <wp:inline distT="0" distB="0" distL="0" distR="0" wp14:anchorId="74504EAA" wp14:editId="47E6BEE0">
            <wp:extent cx="6848475" cy="41719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F8F45" w14:textId="77777777" w:rsidR="00C37721" w:rsidRPr="00C37721" w:rsidRDefault="00C37721" w:rsidP="00C37721">
      <w:pPr>
        <w:ind w:left="502"/>
        <w:contextualSpacing/>
        <w:rPr>
          <w:b/>
          <w:color w:val="ED7D31" w:themeColor="accent2"/>
          <w:sz w:val="24"/>
        </w:rPr>
      </w:pPr>
    </w:p>
    <w:p w14:paraId="35E81A3E" w14:textId="77777777" w:rsidR="00C37721" w:rsidRPr="00C37721" w:rsidRDefault="00C37721" w:rsidP="00C37721">
      <w:pPr>
        <w:numPr>
          <w:ilvl w:val="0"/>
          <w:numId w:val="2"/>
        </w:numPr>
        <w:spacing w:after="160" w:line="259" w:lineRule="auto"/>
        <w:ind w:left="426"/>
        <w:contextualSpacing/>
        <w:rPr>
          <w:b/>
          <w:color w:val="ED7D31" w:themeColor="accent2"/>
          <w:sz w:val="24"/>
        </w:rPr>
      </w:pPr>
      <w:r w:rsidRPr="00C37721">
        <w:rPr>
          <w:b/>
          <w:color w:val="ED7D31" w:themeColor="accent2"/>
          <w:sz w:val="24"/>
        </w:rPr>
        <w:t xml:space="preserve">Observá la imagen del Sistema Solar y completá el cuadro sabiendo que los datos (aproximados) </w:t>
      </w:r>
    </w:p>
    <w:p w14:paraId="24437DA3" w14:textId="77777777" w:rsidR="00C37721" w:rsidRPr="00C37721" w:rsidRDefault="00C37721" w:rsidP="00C37721">
      <w:pPr>
        <w:ind w:left="502"/>
        <w:contextualSpacing/>
        <w:rPr>
          <w:b/>
          <w:color w:val="ED7D31" w:themeColor="accent2"/>
          <w:sz w:val="24"/>
        </w:rPr>
      </w:pPr>
      <w:r w:rsidRPr="00C37721">
        <w:rPr>
          <w:b/>
          <w:color w:val="ED7D31" w:themeColor="accent2"/>
          <w:sz w:val="24"/>
        </w:rPr>
        <w:t>corresponden a Mercurio, Venus, la Tierra y Neptuno.</w:t>
      </w:r>
    </w:p>
    <w:p w14:paraId="4C37AA22" w14:textId="77777777" w:rsidR="00C37721" w:rsidRPr="00C37721" w:rsidRDefault="00C37721" w:rsidP="00C37721">
      <w:pPr>
        <w:ind w:left="502"/>
        <w:contextualSpacing/>
        <w:rPr>
          <w:b/>
          <w:color w:val="ED7D31" w:themeColor="accent2"/>
          <w:sz w:val="24"/>
        </w:rPr>
      </w:pPr>
    </w:p>
    <w:tbl>
      <w:tblPr>
        <w:tblStyle w:val="Tablaconcuadrcula"/>
        <w:tblpPr w:leftFromText="141" w:rightFromText="141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1733"/>
        <w:gridCol w:w="2615"/>
      </w:tblGrid>
      <w:tr w:rsidR="00C37721" w:rsidRPr="00C37721" w14:paraId="13CBDBDC" w14:textId="77777777" w:rsidTr="00FE5150">
        <w:trPr>
          <w:trHeight w:val="457"/>
        </w:trPr>
        <w:tc>
          <w:tcPr>
            <w:tcW w:w="1733" w:type="dxa"/>
          </w:tcPr>
          <w:p w14:paraId="0E86C4FA" w14:textId="77777777" w:rsidR="00C37721" w:rsidRPr="00C37721" w:rsidRDefault="00C37721" w:rsidP="00C37721">
            <w:pPr>
              <w:contextualSpacing/>
              <w:jc w:val="center"/>
              <w:rPr>
                <w:b/>
                <w:color w:val="ED7D31" w:themeColor="accent2"/>
                <w:sz w:val="24"/>
              </w:rPr>
            </w:pPr>
            <w:r w:rsidRPr="00C37721">
              <w:rPr>
                <w:b/>
                <w:color w:val="ED7D31" w:themeColor="accent2"/>
                <w:sz w:val="24"/>
              </w:rPr>
              <w:t>Planeta</w:t>
            </w:r>
          </w:p>
        </w:tc>
        <w:tc>
          <w:tcPr>
            <w:tcW w:w="2615" w:type="dxa"/>
          </w:tcPr>
          <w:p w14:paraId="633F7080" w14:textId="77777777" w:rsidR="00C37721" w:rsidRPr="00C37721" w:rsidRDefault="00C37721" w:rsidP="00C37721">
            <w:pPr>
              <w:contextualSpacing/>
              <w:jc w:val="center"/>
              <w:rPr>
                <w:b/>
                <w:color w:val="ED7D31" w:themeColor="accent2"/>
                <w:sz w:val="24"/>
              </w:rPr>
            </w:pPr>
            <w:r w:rsidRPr="00C37721">
              <w:rPr>
                <w:b/>
                <w:color w:val="ED7D31" w:themeColor="accent2"/>
                <w:sz w:val="24"/>
              </w:rPr>
              <w:t>Kilómetros hasta el Sol</w:t>
            </w:r>
          </w:p>
        </w:tc>
      </w:tr>
      <w:tr w:rsidR="00C37721" w:rsidRPr="00C37721" w14:paraId="002D4D6A" w14:textId="77777777" w:rsidTr="00FE5150">
        <w:trPr>
          <w:trHeight w:val="563"/>
        </w:trPr>
        <w:tc>
          <w:tcPr>
            <w:tcW w:w="1733" w:type="dxa"/>
          </w:tcPr>
          <w:p w14:paraId="0EBE35FB" w14:textId="77777777" w:rsidR="00C37721" w:rsidRPr="00C37721" w:rsidRDefault="00C37721" w:rsidP="00C37721">
            <w:pPr>
              <w:contextualSpacing/>
              <w:jc w:val="center"/>
              <w:rPr>
                <w:b/>
                <w:color w:val="ED7D31" w:themeColor="accent2"/>
                <w:sz w:val="24"/>
              </w:rPr>
            </w:pPr>
          </w:p>
        </w:tc>
        <w:tc>
          <w:tcPr>
            <w:tcW w:w="2615" w:type="dxa"/>
          </w:tcPr>
          <w:p w14:paraId="3229945C" w14:textId="77777777" w:rsidR="00C37721" w:rsidRPr="00C37721" w:rsidRDefault="00C37721" w:rsidP="00C37721">
            <w:pPr>
              <w:contextualSpacing/>
              <w:jc w:val="center"/>
              <w:rPr>
                <w:b/>
                <w:color w:val="ED7D31" w:themeColor="accent2"/>
                <w:sz w:val="24"/>
              </w:rPr>
            </w:pPr>
            <w:r w:rsidRPr="00C37721">
              <w:rPr>
                <w:b/>
                <w:color w:val="ED7D31" w:themeColor="accent2"/>
                <w:sz w:val="24"/>
              </w:rPr>
              <w:t>1.496 x 100.000 =</w:t>
            </w:r>
          </w:p>
        </w:tc>
      </w:tr>
      <w:tr w:rsidR="00C37721" w:rsidRPr="00C37721" w14:paraId="1E1D9058" w14:textId="77777777" w:rsidTr="00FE5150">
        <w:trPr>
          <w:trHeight w:val="557"/>
        </w:trPr>
        <w:tc>
          <w:tcPr>
            <w:tcW w:w="1733" w:type="dxa"/>
          </w:tcPr>
          <w:p w14:paraId="64FF93A1" w14:textId="77777777" w:rsidR="00C37721" w:rsidRPr="00C37721" w:rsidRDefault="00C37721" w:rsidP="00C37721">
            <w:pPr>
              <w:contextualSpacing/>
              <w:jc w:val="center"/>
              <w:rPr>
                <w:b/>
                <w:color w:val="ED7D31" w:themeColor="accent2"/>
                <w:sz w:val="24"/>
              </w:rPr>
            </w:pPr>
          </w:p>
        </w:tc>
        <w:tc>
          <w:tcPr>
            <w:tcW w:w="2615" w:type="dxa"/>
          </w:tcPr>
          <w:p w14:paraId="3BCF6334" w14:textId="77777777" w:rsidR="00C37721" w:rsidRPr="00C37721" w:rsidRDefault="00C37721" w:rsidP="00C37721">
            <w:pPr>
              <w:contextualSpacing/>
              <w:jc w:val="center"/>
              <w:rPr>
                <w:b/>
                <w:color w:val="ED7D31" w:themeColor="accent2"/>
                <w:sz w:val="24"/>
              </w:rPr>
            </w:pPr>
            <w:r w:rsidRPr="00C37721">
              <w:rPr>
                <w:b/>
                <w:color w:val="ED7D31" w:themeColor="accent2"/>
                <w:sz w:val="24"/>
              </w:rPr>
              <w:t>5.791 x 10.000 =</w:t>
            </w:r>
          </w:p>
        </w:tc>
      </w:tr>
      <w:tr w:rsidR="00C37721" w:rsidRPr="00C37721" w14:paraId="383CBF82" w14:textId="77777777" w:rsidTr="00FE5150">
        <w:trPr>
          <w:trHeight w:val="551"/>
        </w:trPr>
        <w:tc>
          <w:tcPr>
            <w:tcW w:w="1733" w:type="dxa"/>
          </w:tcPr>
          <w:p w14:paraId="6F373A43" w14:textId="77777777" w:rsidR="00C37721" w:rsidRPr="00C37721" w:rsidRDefault="00C37721" w:rsidP="00C37721">
            <w:pPr>
              <w:contextualSpacing/>
              <w:rPr>
                <w:b/>
                <w:color w:val="ED7D31" w:themeColor="accent2"/>
                <w:sz w:val="24"/>
              </w:rPr>
            </w:pPr>
          </w:p>
        </w:tc>
        <w:tc>
          <w:tcPr>
            <w:tcW w:w="2615" w:type="dxa"/>
          </w:tcPr>
          <w:p w14:paraId="34C30251" w14:textId="77777777" w:rsidR="00C37721" w:rsidRPr="00C37721" w:rsidRDefault="00C37721" w:rsidP="00C37721">
            <w:pPr>
              <w:contextualSpacing/>
              <w:jc w:val="center"/>
              <w:rPr>
                <w:b/>
                <w:color w:val="ED7D31" w:themeColor="accent2"/>
                <w:sz w:val="24"/>
              </w:rPr>
            </w:pPr>
            <w:r w:rsidRPr="00C37721">
              <w:rPr>
                <w:b/>
                <w:color w:val="ED7D31" w:themeColor="accent2"/>
                <w:sz w:val="24"/>
              </w:rPr>
              <w:t>4.504 x 1.000.000 =</w:t>
            </w:r>
          </w:p>
        </w:tc>
      </w:tr>
    </w:tbl>
    <w:p w14:paraId="0D8BAF27" w14:textId="77777777" w:rsidR="00C37721" w:rsidRDefault="00C37721">
      <w:r>
        <w:rPr>
          <w:b/>
          <w:noProof/>
          <w:color w:val="ED7D31" w:themeColor="accent2"/>
          <w:sz w:val="24"/>
          <w:lang w:eastAsia="es-AR"/>
        </w:rPr>
        <w:drawing>
          <wp:inline distT="0" distB="0" distL="0" distR="0" wp14:anchorId="7A357F99" wp14:editId="716D03D2">
            <wp:extent cx="3028950" cy="2392949"/>
            <wp:effectExtent l="0" t="0" r="0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27" cy="23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B253D" w14:textId="77777777" w:rsidR="00C37721" w:rsidRDefault="00C37721" w:rsidP="00C37721">
      <w:pPr>
        <w:tabs>
          <w:tab w:val="left" w:pos="2858"/>
        </w:tabs>
      </w:pPr>
      <w:r>
        <w:tab/>
      </w:r>
    </w:p>
    <w:p w14:paraId="0660663D" w14:textId="77777777" w:rsidR="00C37721" w:rsidRDefault="00C37721" w:rsidP="00C37721">
      <w:pPr>
        <w:tabs>
          <w:tab w:val="left" w:pos="2858"/>
        </w:tabs>
      </w:pPr>
    </w:p>
    <w:p w14:paraId="3B3ED3CE" w14:textId="77777777" w:rsidR="00C37721" w:rsidRPr="00C37721" w:rsidRDefault="00C37721" w:rsidP="00C37721">
      <w:pPr>
        <w:tabs>
          <w:tab w:val="left" w:pos="2858"/>
        </w:tabs>
      </w:pPr>
      <w:r>
        <w:rPr>
          <w:noProof/>
        </w:rPr>
        <w:lastRenderedPageBreak/>
        <w:drawing>
          <wp:inline distT="0" distB="0" distL="0" distR="0" wp14:anchorId="7E387736" wp14:editId="5742506C">
            <wp:extent cx="7974525" cy="9966177"/>
            <wp:effectExtent l="0" t="0" r="7620" b="0"/>
            <wp:docPr id="1" name="a25903b3-8648-407e-8451-96e98b44c3c0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5903b3-8648-407e-8451-96e98b44c3c0" descr="Image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952" cy="998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721" w:rsidRPr="00C37721" w:rsidSect="00441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B71EE5"/>
    <w:multiLevelType w:val="hybridMultilevel"/>
    <w:tmpl w:val="C7BCF470"/>
    <w:lvl w:ilvl="0" w:tplc="5C78DA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42" w:hanging="360"/>
      </w:pPr>
    </w:lvl>
    <w:lvl w:ilvl="2" w:tplc="2C0A001B" w:tentative="1">
      <w:start w:val="1"/>
      <w:numFmt w:val="lowerRoman"/>
      <w:lvlText w:val="%3."/>
      <w:lvlJc w:val="right"/>
      <w:pPr>
        <w:ind w:left="2662" w:hanging="180"/>
      </w:pPr>
    </w:lvl>
    <w:lvl w:ilvl="3" w:tplc="2C0A000F" w:tentative="1">
      <w:start w:val="1"/>
      <w:numFmt w:val="decimal"/>
      <w:lvlText w:val="%4."/>
      <w:lvlJc w:val="left"/>
      <w:pPr>
        <w:ind w:left="3382" w:hanging="360"/>
      </w:pPr>
    </w:lvl>
    <w:lvl w:ilvl="4" w:tplc="2C0A0019" w:tentative="1">
      <w:start w:val="1"/>
      <w:numFmt w:val="lowerLetter"/>
      <w:lvlText w:val="%5."/>
      <w:lvlJc w:val="left"/>
      <w:pPr>
        <w:ind w:left="4102" w:hanging="360"/>
      </w:pPr>
    </w:lvl>
    <w:lvl w:ilvl="5" w:tplc="2C0A001B" w:tentative="1">
      <w:start w:val="1"/>
      <w:numFmt w:val="lowerRoman"/>
      <w:lvlText w:val="%6."/>
      <w:lvlJc w:val="right"/>
      <w:pPr>
        <w:ind w:left="4822" w:hanging="180"/>
      </w:pPr>
    </w:lvl>
    <w:lvl w:ilvl="6" w:tplc="2C0A000F" w:tentative="1">
      <w:start w:val="1"/>
      <w:numFmt w:val="decimal"/>
      <w:lvlText w:val="%7."/>
      <w:lvlJc w:val="left"/>
      <w:pPr>
        <w:ind w:left="5542" w:hanging="360"/>
      </w:pPr>
    </w:lvl>
    <w:lvl w:ilvl="7" w:tplc="2C0A0019" w:tentative="1">
      <w:start w:val="1"/>
      <w:numFmt w:val="lowerLetter"/>
      <w:lvlText w:val="%8."/>
      <w:lvlJc w:val="left"/>
      <w:pPr>
        <w:ind w:left="6262" w:hanging="360"/>
      </w:pPr>
    </w:lvl>
    <w:lvl w:ilvl="8" w:tplc="2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77E30470"/>
    <w:multiLevelType w:val="hybridMultilevel"/>
    <w:tmpl w:val="566838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21"/>
    <w:rsid w:val="0047278F"/>
    <w:rsid w:val="00550CC8"/>
    <w:rsid w:val="009A330A"/>
    <w:rsid w:val="00C3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4120"/>
  <w15:chartTrackingRefBased/>
  <w15:docId w15:val="{FA213CE5-8020-442E-B943-646D653C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2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PgDpQpX0Y1s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fI8zOx1jvRE" TargetMode="External" /><Relationship Id="rId11" Type="http://schemas.openxmlformats.org/officeDocument/2006/relationships/image" Target="cid:a25903b3-8648-407e-8451-96e98b44c3c0" TargetMode="External" /><Relationship Id="rId5" Type="http://schemas.openxmlformats.org/officeDocument/2006/relationships/hyperlink" Target="https://www.youtube.com/watch?v=KBJm5c7nyzE" TargetMode="Externa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 ...</cp:lastModifiedBy>
  <cp:revision>2</cp:revision>
  <dcterms:created xsi:type="dcterms:W3CDTF">2020-04-14T11:24:00Z</dcterms:created>
  <dcterms:modified xsi:type="dcterms:W3CDTF">2020-04-14T11:24:00Z</dcterms:modified>
</cp:coreProperties>
</file>