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25569" w14:textId="1CFC24B8" w:rsidR="00E83F33" w:rsidRPr="00E83F33" w:rsidRDefault="00E83F33" w:rsidP="00E83F33">
      <w:pPr>
        <w:pStyle w:val="Ttulo11"/>
        <w:jc w:val="center"/>
        <w:rPr>
          <w:rFonts w:ascii="Arial" w:hAnsi="Arial" w:cs="Arial"/>
          <w:bCs w:val="0"/>
          <w:sz w:val="32"/>
          <w:szCs w:val="32"/>
        </w:rPr>
      </w:pPr>
      <w:r w:rsidRPr="00E83F33">
        <w:rPr>
          <w:rFonts w:ascii="Arial" w:hAnsi="Arial" w:cs="Arial"/>
          <w:bCs w:val="0"/>
          <w:sz w:val="32"/>
          <w:szCs w:val="32"/>
        </w:rPr>
        <w:t>Música</w:t>
      </w:r>
    </w:p>
    <w:p w14:paraId="5D13C989" w14:textId="54CB22C9" w:rsidR="001942C4" w:rsidRDefault="001942C4" w:rsidP="001942C4">
      <w:pPr>
        <w:pStyle w:val="Ttulo11"/>
        <w:rPr>
          <w:rFonts w:ascii="Arial" w:hAnsi="Arial" w:cs="Arial"/>
          <w:b w:val="0"/>
          <w:sz w:val="24"/>
          <w:szCs w:val="24"/>
        </w:rPr>
      </w:pPr>
      <w:r>
        <w:rPr>
          <w:rFonts w:ascii="Arial" w:hAnsi="Arial" w:cs="Arial"/>
          <w:b w:val="0"/>
          <w:sz w:val="24"/>
          <w:szCs w:val="24"/>
        </w:rPr>
        <w:t>Hola, ¿Cómo están? Hoy nos dedicaremos a cantar nuestra marcha patriótica.</w:t>
      </w:r>
    </w:p>
    <w:p w14:paraId="5B2762DC" w14:textId="77777777" w:rsidR="001942C4" w:rsidRDefault="001942C4" w:rsidP="001942C4">
      <w:pPr>
        <w:pStyle w:val="Ttulo11"/>
        <w:rPr>
          <w:rFonts w:ascii="Arial" w:hAnsi="Arial" w:cs="Arial"/>
          <w:b w:val="0"/>
          <w:sz w:val="24"/>
          <w:szCs w:val="24"/>
        </w:rPr>
      </w:pPr>
      <w:r>
        <w:rPr>
          <w:rFonts w:ascii="Arial" w:hAnsi="Arial" w:cs="Arial"/>
          <w:b w:val="0"/>
          <w:sz w:val="24"/>
          <w:szCs w:val="24"/>
        </w:rPr>
        <w:t>Para ello nos dedicaremos primero a conocer un poco de la historia del mismo y al terminar te dejo unas actividades. Saludos.</w:t>
      </w:r>
    </w:p>
    <w:p w14:paraId="110886D0" w14:textId="77777777" w:rsidR="001942C4" w:rsidRDefault="001942C4" w:rsidP="001942C4">
      <w:pPr>
        <w:pStyle w:val="Ttulo11"/>
        <w:rPr>
          <w:rFonts w:ascii="Arial" w:hAnsi="Arial" w:cs="Arial"/>
          <w:b w:val="0"/>
          <w:sz w:val="24"/>
          <w:szCs w:val="24"/>
        </w:rPr>
      </w:pPr>
    </w:p>
    <w:p w14:paraId="0F289AD4" w14:textId="77777777" w:rsidR="001942C4" w:rsidRDefault="00AF5D9F" w:rsidP="001942C4">
      <w:pPr>
        <w:pStyle w:val="Ttulo11"/>
        <w:rPr>
          <w:rFonts w:ascii="Arial" w:hAnsi="Arial" w:cs="Arial"/>
          <w:b w:val="0"/>
          <w:sz w:val="24"/>
          <w:szCs w:val="24"/>
        </w:rPr>
      </w:pPr>
      <w:r w:rsidRPr="00AF5D9F">
        <w:rPr>
          <w:rFonts w:ascii="Arial" w:hAnsi="Arial" w:cs="Arial"/>
          <w:b w:val="0"/>
          <w:noProof/>
          <w:sz w:val="24"/>
          <w:szCs w:val="24"/>
          <w:lang w:bidi="ar-SA"/>
        </w:rPr>
        <w:drawing>
          <wp:inline distT="0" distB="0" distL="0" distR="0" wp14:anchorId="6218ED0E" wp14:editId="714B0F98">
            <wp:extent cx="5612130" cy="3148253"/>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612130" cy="3148253"/>
                    </a:xfrm>
                    <a:prstGeom prst="rect">
                      <a:avLst/>
                    </a:prstGeom>
                    <a:noFill/>
                    <a:ln w="9525">
                      <a:noFill/>
                      <a:miter lim="800000"/>
                      <a:headEnd/>
                      <a:tailEnd/>
                    </a:ln>
                  </pic:spPr>
                </pic:pic>
              </a:graphicData>
            </a:graphic>
          </wp:inline>
        </w:drawing>
      </w:r>
    </w:p>
    <w:p w14:paraId="23C87283" w14:textId="77777777" w:rsidR="00507DBC" w:rsidRDefault="00507DBC" w:rsidP="001942C4">
      <w:pPr>
        <w:pStyle w:val="Ttulo11"/>
        <w:rPr>
          <w:rFonts w:ascii="Arial" w:hAnsi="Arial" w:cs="Arial"/>
          <w:b w:val="0"/>
          <w:sz w:val="24"/>
          <w:szCs w:val="24"/>
        </w:rPr>
      </w:pPr>
    </w:p>
    <w:p w14:paraId="5BDDC79B" w14:textId="77777777" w:rsidR="00507DBC" w:rsidRPr="001942C4" w:rsidRDefault="00507DBC" w:rsidP="001942C4">
      <w:pPr>
        <w:pStyle w:val="Ttulo11"/>
        <w:rPr>
          <w:rFonts w:ascii="Arial" w:hAnsi="Arial" w:cs="Arial"/>
          <w:b w:val="0"/>
          <w:sz w:val="24"/>
          <w:szCs w:val="24"/>
        </w:rPr>
      </w:pPr>
    </w:p>
    <w:p w14:paraId="663F721A" w14:textId="77777777" w:rsidR="001942C4" w:rsidRDefault="001942C4" w:rsidP="001942C4">
      <w:pPr>
        <w:pStyle w:val="Ttulo11"/>
        <w:jc w:val="center"/>
        <w:rPr>
          <w:rFonts w:ascii="Arial" w:hAnsi="Arial" w:cs="Arial"/>
          <w:u w:val="single"/>
        </w:rPr>
      </w:pPr>
    </w:p>
    <w:p w14:paraId="2B0945C2" w14:textId="77777777" w:rsidR="001942C4" w:rsidRPr="001942C4" w:rsidRDefault="001942C4" w:rsidP="001942C4">
      <w:pPr>
        <w:pStyle w:val="Ttulo11"/>
        <w:jc w:val="center"/>
        <w:rPr>
          <w:rFonts w:ascii="Arial" w:hAnsi="Arial" w:cs="Arial"/>
        </w:rPr>
      </w:pPr>
    </w:p>
    <w:p w14:paraId="1DC5F60D" w14:textId="77777777" w:rsidR="001942C4" w:rsidRDefault="001942C4" w:rsidP="001942C4">
      <w:pPr>
        <w:pStyle w:val="Textoindependiente"/>
        <w:spacing w:before="3"/>
        <w:rPr>
          <w:b/>
          <w:sz w:val="28"/>
        </w:rPr>
      </w:pPr>
    </w:p>
    <w:p w14:paraId="4E7D0AA4" w14:textId="77777777" w:rsidR="001942C4" w:rsidRDefault="001942C4" w:rsidP="001942C4">
      <w:pPr>
        <w:spacing w:before="52"/>
        <w:ind w:left="113"/>
        <w:rPr>
          <w:i/>
          <w:sz w:val="24"/>
        </w:rPr>
      </w:pPr>
      <w:r>
        <w:rPr>
          <w:noProof/>
          <w:lang w:bidi="ar-SA"/>
        </w:rPr>
        <w:drawing>
          <wp:anchor distT="0" distB="0" distL="0" distR="0" simplePos="0" relativeHeight="251659264" behindDoc="0" locked="0" layoutInCell="1" allowOverlap="1" wp14:anchorId="67A22E6E" wp14:editId="53DC27AC">
            <wp:simplePos x="0" y="0"/>
            <wp:positionH relativeFrom="page">
              <wp:posOffset>4489703</wp:posOffset>
            </wp:positionH>
            <wp:positionV relativeFrom="paragraph">
              <wp:posOffset>129282</wp:posOffset>
            </wp:positionV>
            <wp:extent cx="2514600" cy="16672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14600" cy="1667255"/>
                    </a:xfrm>
                    <a:prstGeom prst="rect">
                      <a:avLst/>
                    </a:prstGeom>
                  </pic:spPr>
                </pic:pic>
              </a:graphicData>
            </a:graphic>
          </wp:anchor>
        </w:drawing>
      </w:r>
    </w:p>
    <w:p w14:paraId="2E0E1F14" w14:textId="77777777" w:rsidR="001942C4" w:rsidRDefault="001942C4" w:rsidP="001942C4">
      <w:pPr>
        <w:pStyle w:val="Textoindependiente"/>
        <w:rPr>
          <w:i/>
          <w:sz w:val="31"/>
        </w:rPr>
      </w:pPr>
    </w:p>
    <w:p w14:paraId="6ECB1283" w14:textId="77777777" w:rsidR="001942C4" w:rsidRPr="001942C4" w:rsidRDefault="001942C4" w:rsidP="001942C4">
      <w:pPr>
        <w:pStyle w:val="Textoindependiente"/>
        <w:spacing w:line="278" w:lineRule="auto"/>
        <w:ind w:left="113" w:right="4635"/>
        <w:rPr>
          <w:rFonts w:ascii="Arial" w:hAnsi="Arial" w:cs="Arial"/>
        </w:rPr>
      </w:pPr>
      <w:r w:rsidRPr="001942C4">
        <w:rPr>
          <w:rFonts w:ascii="Arial" w:hAnsi="Arial" w:cs="Arial"/>
        </w:rPr>
        <w:t>Elegido ese día en conmemoración de la fecha en que se aprobaron la letra y la música del himno por parte de la Asamblea Constituyente en 1813.</w:t>
      </w:r>
    </w:p>
    <w:p w14:paraId="7F921A08" w14:textId="77777777" w:rsidR="001942C4" w:rsidRDefault="001942C4" w:rsidP="001942C4">
      <w:pPr>
        <w:pStyle w:val="Textoindependiente"/>
        <w:rPr>
          <w:sz w:val="27"/>
        </w:rPr>
      </w:pPr>
    </w:p>
    <w:p w14:paraId="22FD9B38" w14:textId="77777777" w:rsidR="001942C4" w:rsidRDefault="001942C4" w:rsidP="001942C4">
      <w:pPr>
        <w:pStyle w:val="Ttulo21"/>
        <w:spacing w:before="1"/>
      </w:pPr>
    </w:p>
    <w:p w14:paraId="763885FD" w14:textId="77777777" w:rsidR="001942C4" w:rsidRDefault="001942C4" w:rsidP="001942C4">
      <w:pPr>
        <w:pStyle w:val="Ttulo21"/>
        <w:spacing w:before="1"/>
      </w:pPr>
    </w:p>
    <w:p w14:paraId="71792229" w14:textId="77777777" w:rsidR="001942C4" w:rsidRDefault="001942C4" w:rsidP="001942C4">
      <w:pPr>
        <w:pStyle w:val="Ttulo21"/>
        <w:spacing w:before="1"/>
      </w:pPr>
    </w:p>
    <w:p w14:paraId="4F20646C" w14:textId="77777777" w:rsidR="001942C4" w:rsidRDefault="001942C4" w:rsidP="001942C4">
      <w:pPr>
        <w:pStyle w:val="Ttulo21"/>
        <w:spacing w:before="1"/>
      </w:pPr>
      <w:r>
        <w:t>La Marcha Patriótica</w:t>
      </w:r>
    </w:p>
    <w:p w14:paraId="28B961DF" w14:textId="77777777" w:rsidR="001942C4" w:rsidRDefault="001942C4" w:rsidP="001942C4">
      <w:pPr>
        <w:pStyle w:val="Textoindependiente"/>
        <w:rPr>
          <w:b/>
          <w:sz w:val="31"/>
        </w:rPr>
      </w:pPr>
    </w:p>
    <w:p w14:paraId="6AEC6B4C" w14:textId="77777777" w:rsidR="001942C4" w:rsidRDefault="001942C4" w:rsidP="001942C4">
      <w:pPr>
        <w:pStyle w:val="Textoindependiente"/>
        <w:spacing w:line="278" w:lineRule="auto"/>
        <w:ind w:left="113" w:right="494"/>
      </w:pPr>
      <w:r>
        <w:t xml:space="preserve">Fue presentada en 1813 con letras de Vicente López y Planes, poeta y político criollo, y música de Blas </w:t>
      </w:r>
      <w:proofErr w:type="spellStart"/>
      <w:r>
        <w:t>Parera</w:t>
      </w:r>
      <w:proofErr w:type="spellEnd"/>
      <w:r>
        <w:t>, residente catalán, compositor y músico. Esta primera versión tenía una duración de veinte minutos.</w:t>
      </w:r>
    </w:p>
    <w:p w14:paraId="0ADD20CC" w14:textId="77777777" w:rsidR="001942C4" w:rsidRDefault="001942C4" w:rsidP="001942C4">
      <w:pPr>
        <w:pStyle w:val="Textoindependiente"/>
        <w:spacing w:line="276" w:lineRule="auto"/>
        <w:ind w:left="113" w:right="494"/>
      </w:pPr>
      <w:r>
        <w:t>Se estima que la primera vez que se cantó fue en un acto patriótico del 28 de mayo de 1813, aunque también se dice que fue cantada anteriormente en las tertulias revolucionarias que se llevaban a cabo en la casa de Mariquita Sánchez. Autores como Bosch afirman la interpretación del canto patrio incluso antes de su aprobación oficial, desde el año anterior.</w:t>
      </w:r>
    </w:p>
    <w:p w14:paraId="603FF206" w14:textId="77777777" w:rsidR="00507DBC" w:rsidRDefault="00507DBC" w:rsidP="001942C4">
      <w:pPr>
        <w:pStyle w:val="Ttulo21"/>
        <w:spacing w:before="46"/>
      </w:pPr>
    </w:p>
    <w:p w14:paraId="1034A7B3" w14:textId="77777777" w:rsidR="00507DBC" w:rsidRDefault="00507DBC" w:rsidP="001942C4">
      <w:pPr>
        <w:pStyle w:val="Ttulo21"/>
        <w:spacing w:before="46"/>
      </w:pPr>
    </w:p>
    <w:p w14:paraId="4F12377F" w14:textId="77777777" w:rsidR="00AF5D9F" w:rsidRDefault="00AF5D9F" w:rsidP="001942C4">
      <w:pPr>
        <w:pStyle w:val="Ttulo21"/>
        <w:spacing w:before="46"/>
      </w:pPr>
    </w:p>
    <w:p w14:paraId="08E7E931" w14:textId="77777777" w:rsidR="00AF5D9F" w:rsidRDefault="00AF5D9F" w:rsidP="001942C4">
      <w:pPr>
        <w:pStyle w:val="Ttulo21"/>
        <w:spacing w:before="46"/>
      </w:pPr>
    </w:p>
    <w:p w14:paraId="43E9BF6A" w14:textId="77777777" w:rsidR="00AF5D9F" w:rsidRDefault="00AF5D9F" w:rsidP="001942C4">
      <w:pPr>
        <w:pStyle w:val="Ttulo21"/>
        <w:spacing w:before="46"/>
      </w:pPr>
    </w:p>
    <w:p w14:paraId="79610B56" w14:textId="77777777" w:rsidR="00AF5D9F" w:rsidRDefault="00AF5D9F" w:rsidP="001942C4">
      <w:pPr>
        <w:pStyle w:val="Ttulo21"/>
        <w:spacing w:before="46"/>
      </w:pPr>
    </w:p>
    <w:p w14:paraId="1AFCED89" w14:textId="77777777" w:rsidR="00AF5D9F" w:rsidRDefault="00AF5D9F" w:rsidP="001942C4">
      <w:pPr>
        <w:pStyle w:val="Ttulo21"/>
        <w:spacing w:before="46"/>
      </w:pPr>
    </w:p>
    <w:p w14:paraId="74316E05" w14:textId="77777777" w:rsidR="00AF5D9F" w:rsidRDefault="00AF5D9F" w:rsidP="001942C4">
      <w:pPr>
        <w:pStyle w:val="Ttulo21"/>
        <w:spacing w:before="46"/>
      </w:pPr>
    </w:p>
    <w:p w14:paraId="27569A13" w14:textId="77777777" w:rsidR="00AF5D9F" w:rsidRDefault="00AF5D9F" w:rsidP="001942C4">
      <w:pPr>
        <w:pStyle w:val="Ttulo21"/>
        <w:spacing w:before="46"/>
      </w:pPr>
    </w:p>
    <w:p w14:paraId="40617FE0" w14:textId="77777777" w:rsidR="001942C4" w:rsidRDefault="001942C4" w:rsidP="001942C4">
      <w:pPr>
        <w:pStyle w:val="Ttulo21"/>
        <w:spacing w:before="46"/>
      </w:pPr>
      <w:r>
        <w:t>Transformaciones y arreglos</w:t>
      </w:r>
    </w:p>
    <w:p w14:paraId="77739E52" w14:textId="77777777" w:rsidR="001942C4" w:rsidRDefault="001942C4" w:rsidP="001942C4">
      <w:pPr>
        <w:pStyle w:val="Textoindependiente"/>
        <w:rPr>
          <w:b/>
          <w:sz w:val="31"/>
        </w:rPr>
      </w:pPr>
    </w:p>
    <w:p w14:paraId="298DA9D9" w14:textId="77777777" w:rsidR="001942C4" w:rsidRDefault="001942C4" w:rsidP="001942C4">
      <w:pPr>
        <w:pStyle w:val="Textoindependiente"/>
        <w:spacing w:before="1" w:line="276" w:lineRule="auto"/>
        <w:ind w:left="113" w:right="427"/>
      </w:pPr>
      <w:r>
        <w:t>A pesar de su adopción como himno por parte del pueblo a los pocos años, su nombre fue mutando de “Marcha patriótica” a “Canción patriótica nacional” y luego a “Canción patriótica”, hasta que una copia de 1847 la tituló como</w:t>
      </w:r>
      <w:r>
        <w:rPr>
          <w:spacing w:val="-5"/>
        </w:rPr>
        <w:t xml:space="preserve"> </w:t>
      </w:r>
      <w:r>
        <w:t>himno.</w:t>
      </w:r>
    </w:p>
    <w:p w14:paraId="3AB9BFA0" w14:textId="77777777" w:rsidR="001942C4" w:rsidRDefault="001942C4" w:rsidP="001942C4">
      <w:pPr>
        <w:pStyle w:val="Textoindependiente"/>
        <w:spacing w:before="8"/>
        <w:rPr>
          <w:sz w:val="27"/>
        </w:rPr>
      </w:pPr>
    </w:p>
    <w:p w14:paraId="02F93625" w14:textId="77777777" w:rsidR="001942C4" w:rsidRDefault="001942C4" w:rsidP="001942C4">
      <w:pPr>
        <w:pStyle w:val="Textoindependiente"/>
        <w:spacing w:line="276" w:lineRule="auto"/>
        <w:ind w:left="113" w:right="443"/>
      </w:pPr>
      <w:r>
        <w:t xml:space="preserve">Años más tarde fue el reconocido compositor y músico Juan Pedro Esnaola quien realizó una reconstrucción y arreglo de la versión de </w:t>
      </w:r>
      <w:proofErr w:type="spellStart"/>
      <w:r>
        <w:t>Parera</w:t>
      </w:r>
      <w:proofErr w:type="spellEnd"/>
      <w:r>
        <w:t>, pues apenas se conserva un manuscrito (Luca) de la versión primigenia. Lo hizo a pedido de un maestro de banda militar en 1860, con el propósito de oficializar una versión única del himno y de esa manera evitar la divergencia de interpretaciones que existía en la época.</w:t>
      </w:r>
    </w:p>
    <w:p w14:paraId="2D9ED4D4" w14:textId="77777777" w:rsidR="00507DBC" w:rsidRDefault="00507DBC" w:rsidP="001942C4">
      <w:pPr>
        <w:pStyle w:val="Textoindependiente"/>
        <w:spacing w:line="276" w:lineRule="auto"/>
        <w:ind w:left="113" w:right="443"/>
      </w:pPr>
      <w:r>
        <w:t>Para más información</w:t>
      </w:r>
    </w:p>
    <w:p w14:paraId="41578303" w14:textId="77777777" w:rsidR="00507DBC" w:rsidRDefault="00507DBC" w:rsidP="00507DBC">
      <w:pPr>
        <w:pStyle w:val="Textoindependiente"/>
        <w:spacing w:line="271" w:lineRule="auto"/>
        <w:ind w:left="113" w:right="2459"/>
      </w:pPr>
      <w:r>
        <w:rPr>
          <w:color w:val="0000FF"/>
          <w:u w:val="single" w:color="0000FF"/>
        </w:rPr>
        <w:t>https://es.wikipedia.org/wiki/Himno_Nacional_Argentino</w:t>
      </w:r>
    </w:p>
    <w:p w14:paraId="5549EB32" w14:textId="77777777" w:rsidR="00507DBC" w:rsidRDefault="00507DBC" w:rsidP="001942C4">
      <w:pPr>
        <w:pStyle w:val="Textoindependiente"/>
        <w:spacing w:line="276" w:lineRule="auto"/>
        <w:ind w:left="113" w:right="443"/>
      </w:pPr>
    </w:p>
    <w:p w14:paraId="0FD0C697" w14:textId="77777777" w:rsidR="00507DBC" w:rsidRDefault="00507DBC" w:rsidP="001942C4">
      <w:pPr>
        <w:pStyle w:val="Textoindependiente"/>
        <w:spacing w:line="276" w:lineRule="auto"/>
        <w:ind w:left="113" w:right="443"/>
      </w:pPr>
      <w:r>
        <w:rPr>
          <w:noProof/>
          <w:lang w:bidi="ar-SA"/>
        </w:rPr>
        <w:drawing>
          <wp:inline distT="0" distB="0" distL="0" distR="0" wp14:anchorId="3FEAD909" wp14:editId="2F950929">
            <wp:extent cx="4282606" cy="2857722"/>
            <wp:effectExtent l="19050" t="0" r="364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85853" cy="2859889"/>
                    </a:xfrm>
                    <a:prstGeom prst="rect">
                      <a:avLst/>
                    </a:prstGeom>
                    <a:noFill/>
                    <a:ln w="9525">
                      <a:noFill/>
                      <a:miter lim="800000"/>
                      <a:headEnd/>
                      <a:tailEnd/>
                    </a:ln>
                  </pic:spPr>
                </pic:pic>
              </a:graphicData>
            </a:graphic>
          </wp:inline>
        </w:drawing>
      </w:r>
    </w:p>
    <w:p w14:paraId="575F5822" w14:textId="77777777" w:rsidR="001942C4" w:rsidRDefault="001942C4" w:rsidP="001942C4">
      <w:pPr>
        <w:pStyle w:val="Textoindependiente"/>
        <w:spacing w:line="276" w:lineRule="auto"/>
        <w:ind w:left="113" w:right="443"/>
      </w:pPr>
    </w:p>
    <w:p w14:paraId="7FC502EA" w14:textId="77777777" w:rsidR="001942C4" w:rsidRDefault="001942C4" w:rsidP="001942C4">
      <w:pPr>
        <w:pStyle w:val="Textoindependiente"/>
        <w:spacing w:line="276" w:lineRule="auto"/>
        <w:ind w:left="113" w:right="443"/>
      </w:pPr>
      <w:r>
        <w:t xml:space="preserve">                                        </w:t>
      </w:r>
    </w:p>
    <w:p w14:paraId="440DC0CC" w14:textId="77777777" w:rsidR="001942C4" w:rsidRDefault="001942C4" w:rsidP="001942C4">
      <w:pPr>
        <w:pStyle w:val="Textoindependiente"/>
        <w:spacing w:line="276" w:lineRule="auto"/>
        <w:ind w:right="443"/>
      </w:pPr>
      <w:r>
        <w:t>Actividades:</w:t>
      </w:r>
    </w:p>
    <w:p w14:paraId="5EAA1A44" w14:textId="77777777" w:rsidR="001942C4" w:rsidRDefault="001942C4" w:rsidP="001942C4">
      <w:pPr>
        <w:pStyle w:val="Textoindependiente"/>
        <w:numPr>
          <w:ilvl w:val="0"/>
          <w:numId w:val="2"/>
        </w:numPr>
        <w:spacing w:line="276" w:lineRule="auto"/>
        <w:ind w:right="443"/>
      </w:pPr>
      <w:r>
        <w:t>Escuchar las diferentes versiones del Himno Nacional Argentino. (Siempre es bueno cantar las estrofas del Himno en cada una de las propuestas no dejes de cantarlo).</w:t>
      </w:r>
    </w:p>
    <w:p w14:paraId="3EBE7978" w14:textId="77777777" w:rsidR="001942C4" w:rsidRDefault="00E83F33" w:rsidP="001942C4">
      <w:pPr>
        <w:pStyle w:val="Textoindependiente"/>
        <w:spacing w:line="276" w:lineRule="auto"/>
        <w:ind w:right="443"/>
      </w:pPr>
      <w:hyperlink r:id="rId8" w:history="1">
        <w:r w:rsidR="001942C4">
          <w:rPr>
            <w:rStyle w:val="Hipervnculo"/>
          </w:rPr>
          <w:t>https://www.youtube.com/watch?v=apng84tpQrk&amp;feature=youtu.be</w:t>
        </w:r>
      </w:hyperlink>
    </w:p>
    <w:p w14:paraId="2C46D779" w14:textId="77777777" w:rsidR="001942C4" w:rsidRDefault="001942C4" w:rsidP="001942C4">
      <w:pPr>
        <w:pStyle w:val="Textoindependiente"/>
        <w:spacing w:line="276" w:lineRule="auto"/>
        <w:ind w:right="443"/>
      </w:pPr>
    </w:p>
    <w:p w14:paraId="34C4FF7F" w14:textId="77777777" w:rsidR="001942C4" w:rsidRDefault="00E83F33" w:rsidP="001942C4">
      <w:pPr>
        <w:pStyle w:val="Textoindependiente"/>
        <w:spacing w:line="276" w:lineRule="auto"/>
        <w:ind w:right="443"/>
      </w:pPr>
      <w:hyperlink r:id="rId9" w:history="1">
        <w:r w:rsidR="001942C4">
          <w:rPr>
            <w:rStyle w:val="Hipervnculo"/>
          </w:rPr>
          <w:t>https://www.youtube.com/watch?v=Z_zUITOgRsU&amp;feature=youtu.be</w:t>
        </w:r>
      </w:hyperlink>
    </w:p>
    <w:p w14:paraId="048A6A01" w14:textId="77777777" w:rsidR="001942C4" w:rsidRDefault="001942C4" w:rsidP="001942C4">
      <w:pPr>
        <w:pStyle w:val="Textoindependiente"/>
        <w:spacing w:line="276" w:lineRule="auto"/>
        <w:ind w:right="443"/>
      </w:pPr>
    </w:p>
    <w:p w14:paraId="4D116B0D" w14:textId="77777777" w:rsidR="001942C4" w:rsidRDefault="00E83F33" w:rsidP="001942C4">
      <w:pPr>
        <w:pStyle w:val="Textoindependiente"/>
        <w:spacing w:line="276" w:lineRule="auto"/>
        <w:ind w:right="443"/>
      </w:pPr>
      <w:hyperlink r:id="rId10" w:history="1">
        <w:r w:rsidR="001942C4">
          <w:rPr>
            <w:rStyle w:val="Hipervnculo"/>
          </w:rPr>
          <w:t>https://www.youtube.com/watch?v=gDkLO-QxOn8</w:t>
        </w:r>
      </w:hyperlink>
    </w:p>
    <w:p w14:paraId="30449E87" w14:textId="77777777" w:rsidR="001942C4" w:rsidRDefault="001942C4" w:rsidP="001942C4">
      <w:pPr>
        <w:pStyle w:val="Textoindependiente"/>
        <w:spacing w:line="276" w:lineRule="auto"/>
        <w:ind w:right="443"/>
      </w:pPr>
    </w:p>
    <w:p w14:paraId="53825B7C" w14:textId="77777777" w:rsidR="00AF5D9F" w:rsidRDefault="00E83F33" w:rsidP="00AF5D9F">
      <w:pPr>
        <w:pStyle w:val="Textoindependiente"/>
        <w:spacing w:line="276" w:lineRule="auto"/>
        <w:ind w:right="443"/>
      </w:pPr>
      <w:hyperlink r:id="rId11" w:history="1">
        <w:r w:rsidR="00AF5D9F">
          <w:rPr>
            <w:rStyle w:val="Hipervnculo"/>
          </w:rPr>
          <w:t>https://www.youtube.com/watch?v=ZGlc9zG5Z4Y</w:t>
        </w:r>
      </w:hyperlink>
    </w:p>
    <w:p w14:paraId="4AFC97F6" w14:textId="77777777" w:rsidR="001942C4" w:rsidRDefault="001942C4" w:rsidP="001942C4">
      <w:pPr>
        <w:pStyle w:val="Textoindependiente"/>
        <w:spacing w:line="276" w:lineRule="auto"/>
        <w:ind w:right="443"/>
      </w:pPr>
    </w:p>
    <w:p w14:paraId="575E9221" w14:textId="17913FD3" w:rsidR="001942C4" w:rsidRDefault="001942C4" w:rsidP="001942C4">
      <w:pPr>
        <w:pStyle w:val="Textoindependiente"/>
        <w:numPr>
          <w:ilvl w:val="0"/>
          <w:numId w:val="2"/>
        </w:numPr>
        <w:spacing w:line="276" w:lineRule="auto"/>
        <w:ind w:right="443"/>
      </w:pPr>
      <w:r>
        <w:t>Copia en tu carpeta una parte del Himno y a continuación escribí una frase dedicada al mismo.</w:t>
      </w:r>
    </w:p>
    <w:p w14:paraId="3A4A4A2F" w14:textId="4F0CC052" w:rsidR="00470B3F" w:rsidRDefault="00470B3F" w:rsidP="00470B3F">
      <w:pPr>
        <w:pStyle w:val="Textoindependiente"/>
        <w:spacing w:line="276" w:lineRule="auto"/>
        <w:ind w:right="443"/>
      </w:pPr>
    </w:p>
    <w:p w14:paraId="6979FDCC" w14:textId="77777777" w:rsidR="003B0AB8" w:rsidRDefault="003B0AB8" w:rsidP="003B0AB8">
      <w:pPr>
        <w:pStyle w:val="Textoindependiente"/>
        <w:spacing w:line="276" w:lineRule="auto"/>
        <w:ind w:right="443"/>
        <w:jc w:val="center"/>
        <w:rPr>
          <w:b/>
          <w:bCs/>
          <w:sz w:val="28"/>
          <w:szCs w:val="28"/>
        </w:rPr>
      </w:pPr>
    </w:p>
    <w:p w14:paraId="373ADC10" w14:textId="2D77D6D9" w:rsidR="00470B3F" w:rsidRPr="003B0AB8" w:rsidRDefault="00470B3F" w:rsidP="003B0AB8">
      <w:pPr>
        <w:pStyle w:val="Textoindependiente"/>
        <w:spacing w:line="276" w:lineRule="auto"/>
        <w:ind w:right="443"/>
        <w:jc w:val="center"/>
        <w:rPr>
          <w:b/>
          <w:bCs/>
          <w:sz w:val="28"/>
          <w:szCs w:val="28"/>
        </w:rPr>
      </w:pPr>
      <w:r w:rsidRPr="003B0AB8">
        <w:rPr>
          <w:b/>
          <w:bCs/>
          <w:sz w:val="28"/>
          <w:szCs w:val="28"/>
        </w:rPr>
        <w:t>Platica 6°A</w:t>
      </w:r>
    </w:p>
    <w:p w14:paraId="0DE90BF7" w14:textId="77777777" w:rsidR="00470B3F" w:rsidRPr="00446799" w:rsidRDefault="00470B3F" w:rsidP="00FE1398">
      <w:pPr>
        <w:rPr>
          <w:b/>
          <w:bCs/>
          <w:sz w:val="24"/>
          <w:szCs w:val="24"/>
          <w:lang w:val="es-419" w:bidi="ar-SA"/>
        </w:rPr>
      </w:pPr>
      <w:r w:rsidRPr="00446799">
        <w:rPr>
          <w:rFonts w:eastAsiaTheme="minorHAnsi"/>
          <w:noProof/>
          <w:sz w:val="24"/>
          <w:szCs w:val="24"/>
          <w:lang w:eastAsia="en-US" w:bidi="ar-SA"/>
        </w:rPr>
        <w:drawing>
          <wp:anchor distT="0" distB="0" distL="114300" distR="114300" simplePos="0" relativeHeight="251661312" behindDoc="1" locked="0" layoutInCell="1" allowOverlap="1" wp14:anchorId="1B02ACEF" wp14:editId="50B11DE5">
            <wp:simplePos x="0" y="0"/>
            <wp:positionH relativeFrom="column">
              <wp:posOffset>4162491</wp:posOffset>
            </wp:positionH>
            <wp:positionV relativeFrom="paragraph">
              <wp:posOffset>0</wp:posOffset>
            </wp:positionV>
            <wp:extent cx="552450" cy="610870"/>
            <wp:effectExtent l="0" t="0" r="6350" b="0"/>
            <wp:wrapTight wrapText="bothSides">
              <wp:wrapPolygon edited="0">
                <wp:start x="0" y="0"/>
                <wp:lineTo x="0" y="21106"/>
                <wp:lineTo x="21352" y="21106"/>
                <wp:lineTo x="2135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799">
        <w:rPr>
          <w:b/>
          <w:bCs/>
          <w:sz w:val="24"/>
          <w:szCs w:val="24"/>
          <w:lang w:val="es-419" w:bidi="ar-SA"/>
        </w:rPr>
        <w:t>COLEGIO MODELO MARMOL</w:t>
      </w:r>
    </w:p>
    <w:p w14:paraId="407CC4D1" w14:textId="77777777" w:rsidR="00470B3F" w:rsidRPr="00446799" w:rsidRDefault="00470B3F" w:rsidP="00FE1398">
      <w:pPr>
        <w:rPr>
          <w:sz w:val="24"/>
          <w:szCs w:val="24"/>
          <w:lang w:val="es-419" w:bidi="ar-SA"/>
        </w:rPr>
      </w:pPr>
      <w:r w:rsidRPr="00446799">
        <w:rPr>
          <w:b/>
          <w:bCs/>
          <w:sz w:val="24"/>
          <w:szCs w:val="24"/>
          <w:u w:val="single"/>
          <w:lang w:val="es-419" w:bidi="ar-SA"/>
        </w:rPr>
        <w:t>Materia:</w:t>
      </w:r>
      <w:r w:rsidRPr="00446799">
        <w:rPr>
          <w:sz w:val="24"/>
          <w:szCs w:val="24"/>
          <w:lang w:val="es-419" w:bidi="ar-SA"/>
        </w:rPr>
        <w:t xml:space="preserve"> Plástica Visual</w:t>
      </w:r>
    </w:p>
    <w:p w14:paraId="0D9767B6" w14:textId="77777777" w:rsidR="00470B3F" w:rsidRPr="00446799" w:rsidRDefault="00470B3F" w:rsidP="00FE1398">
      <w:pPr>
        <w:rPr>
          <w:sz w:val="24"/>
          <w:szCs w:val="24"/>
          <w:lang w:val="es-419" w:bidi="ar-SA"/>
        </w:rPr>
      </w:pPr>
      <w:r w:rsidRPr="00446799">
        <w:rPr>
          <w:b/>
          <w:bCs/>
          <w:sz w:val="24"/>
          <w:szCs w:val="24"/>
          <w:u w:val="single"/>
          <w:lang w:val="es-419" w:bidi="ar-SA"/>
        </w:rPr>
        <w:t>Profesora</w:t>
      </w:r>
      <w:r w:rsidRPr="00446799">
        <w:rPr>
          <w:sz w:val="24"/>
          <w:szCs w:val="24"/>
          <w:lang w:val="es-419" w:bidi="ar-SA"/>
        </w:rPr>
        <w:t>: Carolina Nagy</w:t>
      </w:r>
    </w:p>
    <w:p w14:paraId="0472662C" w14:textId="77777777" w:rsidR="00470B3F" w:rsidRPr="00446799" w:rsidRDefault="00470B3F" w:rsidP="00FE1398">
      <w:pPr>
        <w:rPr>
          <w:sz w:val="24"/>
          <w:szCs w:val="24"/>
          <w:lang w:val="es-419" w:bidi="ar-SA"/>
        </w:rPr>
      </w:pPr>
      <w:r w:rsidRPr="00446799">
        <w:rPr>
          <w:b/>
          <w:bCs/>
          <w:sz w:val="24"/>
          <w:szCs w:val="24"/>
          <w:u w:val="single"/>
          <w:lang w:val="es-419" w:bidi="ar-SA"/>
        </w:rPr>
        <w:t>Curso:</w:t>
      </w:r>
      <w:r w:rsidRPr="00446799">
        <w:rPr>
          <w:sz w:val="24"/>
          <w:szCs w:val="24"/>
          <w:lang w:val="es-419" w:bidi="ar-SA"/>
        </w:rPr>
        <w:t xml:space="preserve"> </w:t>
      </w:r>
      <w:r>
        <w:rPr>
          <w:sz w:val="24"/>
          <w:szCs w:val="24"/>
          <w:lang w:val="es-419" w:bidi="ar-SA"/>
        </w:rPr>
        <w:t>6to A y B</w:t>
      </w:r>
    </w:p>
    <w:p w14:paraId="33C64A2D" w14:textId="77777777" w:rsidR="00470B3F" w:rsidRDefault="00470B3F" w:rsidP="00FE1398">
      <w:pPr>
        <w:rPr>
          <w:sz w:val="24"/>
          <w:szCs w:val="24"/>
          <w:lang w:val="es-419" w:bidi="ar-SA"/>
        </w:rPr>
      </w:pPr>
      <w:r w:rsidRPr="00446799">
        <w:rPr>
          <w:b/>
          <w:bCs/>
          <w:sz w:val="24"/>
          <w:szCs w:val="24"/>
          <w:u w:val="single"/>
          <w:lang w:val="es-419" w:bidi="ar-SA"/>
        </w:rPr>
        <w:t>Nivel primaria:</w:t>
      </w:r>
      <w:r w:rsidRPr="00446799">
        <w:rPr>
          <w:sz w:val="24"/>
          <w:szCs w:val="24"/>
          <w:lang w:val="es-419" w:bidi="ar-SA"/>
        </w:rPr>
        <w:t xml:space="preserve"> Segundo Ciclo.</w:t>
      </w:r>
    </w:p>
    <w:p w14:paraId="59186FEC" w14:textId="77777777" w:rsidR="00470B3F" w:rsidRDefault="00470B3F" w:rsidP="00FE1398">
      <w:pPr>
        <w:rPr>
          <w:sz w:val="24"/>
          <w:szCs w:val="24"/>
          <w:lang w:val="es-419" w:bidi="ar-SA"/>
        </w:rPr>
      </w:pPr>
    </w:p>
    <w:p w14:paraId="198A86D4" w14:textId="77777777" w:rsidR="00470B3F" w:rsidRPr="00C54635" w:rsidRDefault="00470B3F" w:rsidP="00FE1398">
      <w:pPr>
        <w:rPr>
          <w:b/>
          <w:bCs/>
          <w:i/>
          <w:iCs/>
          <w:sz w:val="24"/>
          <w:szCs w:val="24"/>
          <w:lang w:val="es-419" w:bidi="ar-SA"/>
        </w:rPr>
      </w:pPr>
      <w:r w:rsidRPr="00CA19F4">
        <w:rPr>
          <w:b/>
          <w:bCs/>
          <w:sz w:val="24"/>
          <w:szCs w:val="24"/>
          <w:u w:val="single"/>
          <w:lang w:val="es-419" w:bidi="ar-SA"/>
        </w:rPr>
        <w:t>Tema</w:t>
      </w:r>
      <w:r>
        <w:rPr>
          <w:sz w:val="24"/>
          <w:szCs w:val="24"/>
          <w:lang w:val="es-419" w:bidi="ar-SA"/>
        </w:rPr>
        <w:t xml:space="preserve">: </w:t>
      </w:r>
      <w:r w:rsidRPr="00C54635">
        <w:rPr>
          <w:b/>
          <w:bCs/>
          <w:i/>
          <w:iCs/>
          <w:sz w:val="24"/>
          <w:szCs w:val="24"/>
          <w:lang w:val="es-419" w:bidi="ar-SA"/>
        </w:rPr>
        <w:t>Escarapelas propias, nuestros símbolos,  nuestras raíces.</w:t>
      </w:r>
    </w:p>
    <w:p w14:paraId="7263418A" w14:textId="77777777" w:rsidR="00470B3F" w:rsidRDefault="00470B3F" w:rsidP="00FE1398">
      <w:pPr>
        <w:rPr>
          <w:sz w:val="24"/>
          <w:szCs w:val="24"/>
          <w:lang w:val="es-419" w:bidi="ar-SA"/>
        </w:rPr>
      </w:pPr>
    </w:p>
    <w:p w14:paraId="64D632C2" w14:textId="77777777" w:rsidR="00470B3F" w:rsidRPr="00006B23" w:rsidRDefault="00470B3F" w:rsidP="00FE1398">
      <w:pPr>
        <w:jc w:val="center"/>
        <w:rPr>
          <w:b/>
          <w:bCs/>
          <w:i/>
          <w:iCs/>
          <w:sz w:val="24"/>
          <w:szCs w:val="24"/>
          <w:lang w:val="es-419" w:bidi="ar-SA"/>
        </w:rPr>
      </w:pPr>
      <w:r w:rsidRPr="00006B23">
        <w:rPr>
          <w:b/>
          <w:bCs/>
          <w:i/>
          <w:iCs/>
          <w:sz w:val="24"/>
          <w:szCs w:val="24"/>
          <w:lang w:val="es-419" w:bidi="ar-SA"/>
        </w:rPr>
        <w:t>El 18 de Mayo se festeja el día de la Escarapela, es una fecha que esta dentro de la semana de Mayo y muy cercana al festejo del 25 de Mayo.</w:t>
      </w:r>
    </w:p>
    <w:p w14:paraId="08661E69" w14:textId="77777777" w:rsidR="00470B3F" w:rsidRDefault="00470B3F" w:rsidP="00FE1398">
      <w:pPr>
        <w:rPr>
          <w:sz w:val="24"/>
          <w:szCs w:val="24"/>
          <w:lang w:val="es-419" w:bidi="ar-SA"/>
        </w:rPr>
      </w:pPr>
    </w:p>
    <w:p w14:paraId="50A96521" w14:textId="77777777" w:rsidR="00470B3F" w:rsidRPr="00C54635" w:rsidRDefault="00470B3F" w:rsidP="00FE1398">
      <w:pPr>
        <w:jc w:val="center"/>
        <w:rPr>
          <w:b/>
          <w:bCs/>
          <w:sz w:val="24"/>
          <w:szCs w:val="24"/>
          <w:lang w:val="es-419" w:bidi="ar-SA"/>
        </w:rPr>
      </w:pPr>
      <w:r w:rsidRPr="00C54635">
        <w:rPr>
          <w:b/>
          <w:bCs/>
          <w:sz w:val="24"/>
          <w:szCs w:val="24"/>
          <w:lang w:val="es-419" w:bidi="ar-SA"/>
        </w:rPr>
        <w:t xml:space="preserve">Les propongo crear una escarapela, basándonos en los patrones, relacionados a nuestras raíces, a diseños de Influencia Nativa. Diseños Andinos, Mapuches, Tobas y </w:t>
      </w:r>
      <w:proofErr w:type="spellStart"/>
      <w:r w:rsidRPr="00C54635">
        <w:rPr>
          <w:b/>
          <w:bCs/>
          <w:sz w:val="24"/>
          <w:szCs w:val="24"/>
          <w:lang w:val="es-419" w:bidi="ar-SA"/>
        </w:rPr>
        <w:t>Wichis</w:t>
      </w:r>
      <w:proofErr w:type="spellEnd"/>
      <w:r w:rsidRPr="00C54635">
        <w:rPr>
          <w:b/>
          <w:bCs/>
          <w:sz w:val="24"/>
          <w:szCs w:val="24"/>
          <w:lang w:val="es-419" w:bidi="ar-SA"/>
        </w:rPr>
        <w:t>.  Pueden investigar sobre estos símbolos y sus significados.</w:t>
      </w:r>
    </w:p>
    <w:p w14:paraId="0D998BAB" w14:textId="77777777" w:rsidR="00470B3F" w:rsidRDefault="00470B3F" w:rsidP="00FE1398">
      <w:pPr>
        <w:rPr>
          <w:sz w:val="24"/>
          <w:szCs w:val="24"/>
          <w:lang w:val="es-419" w:bidi="ar-SA"/>
        </w:rPr>
      </w:pPr>
    </w:p>
    <w:p w14:paraId="568FC914" w14:textId="77777777" w:rsidR="00470B3F" w:rsidRDefault="00470B3F" w:rsidP="00FE1398">
      <w:pPr>
        <w:rPr>
          <w:sz w:val="24"/>
          <w:szCs w:val="24"/>
          <w:lang w:val="es-419" w:bidi="ar-SA"/>
        </w:rPr>
      </w:pPr>
    </w:p>
    <w:p w14:paraId="6521F9AD" w14:textId="77777777" w:rsidR="00470B3F" w:rsidRDefault="00470B3F" w:rsidP="00FE1398">
      <w:pPr>
        <w:jc w:val="center"/>
        <w:rPr>
          <w:b/>
          <w:bCs/>
          <w:sz w:val="24"/>
          <w:szCs w:val="24"/>
          <w:lang w:val="es-419" w:bidi="ar-SA"/>
        </w:rPr>
      </w:pPr>
      <w:r w:rsidRPr="009B5252">
        <w:rPr>
          <w:b/>
          <w:bCs/>
          <w:sz w:val="24"/>
          <w:szCs w:val="24"/>
          <w:lang w:val="es-419" w:bidi="ar-SA"/>
        </w:rPr>
        <w:t xml:space="preserve">La cruz Andina por ejemplo es un símbolo </w:t>
      </w:r>
      <w:r w:rsidRPr="009B5252">
        <w:rPr>
          <w:b/>
          <w:bCs/>
          <w:sz w:val="24"/>
          <w:szCs w:val="24"/>
          <w:lang w:val="es-419" w:bidi="ar-SA"/>
        </w:rPr>
        <w:tab/>
        <w:t>que significa la Eternidad de la cultura de dicho pueblo.</w:t>
      </w:r>
      <w:r>
        <w:rPr>
          <w:b/>
          <w:bCs/>
          <w:sz w:val="24"/>
          <w:szCs w:val="24"/>
          <w:lang w:val="es-419" w:bidi="ar-SA"/>
        </w:rPr>
        <w:t xml:space="preserve"> </w:t>
      </w:r>
    </w:p>
    <w:p w14:paraId="637453E3" w14:textId="77777777" w:rsidR="00470B3F" w:rsidRDefault="00470B3F" w:rsidP="00FE1398">
      <w:pPr>
        <w:jc w:val="center"/>
        <w:rPr>
          <w:b/>
          <w:bCs/>
          <w:sz w:val="24"/>
          <w:szCs w:val="24"/>
          <w:lang w:val="es-419" w:bidi="ar-SA"/>
        </w:rPr>
      </w:pPr>
    </w:p>
    <w:p w14:paraId="00C316D7" w14:textId="77777777" w:rsidR="00470B3F" w:rsidRPr="009B5252" w:rsidRDefault="00470B3F" w:rsidP="00FE1398">
      <w:pPr>
        <w:jc w:val="center"/>
        <w:rPr>
          <w:b/>
          <w:bCs/>
          <w:sz w:val="24"/>
          <w:szCs w:val="24"/>
          <w:lang w:val="es-419" w:bidi="ar-SA"/>
        </w:rPr>
      </w:pPr>
    </w:p>
    <w:p w14:paraId="574FF4BF" w14:textId="77777777" w:rsidR="00470B3F" w:rsidRPr="00081D3B" w:rsidRDefault="00470B3F" w:rsidP="00FE1398">
      <w:pPr>
        <w:jc w:val="center"/>
        <w:rPr>
          <w:b/>
          <w:bCs/>
          <w:i/>
          <w:iCs/>
          <w:sz w:val="24"/>
          <w:szCs w:val="24"/>
          <w:lang w:val="es-419" w:bidi="ar-SA"/>
        </w:rPr>
      </w:pPr>
      <w:r w:rsidRPr="00081D3B">
        <w:rPr>
          <w:b/>
          <w:bCs/>
          <w:i/>
          <w:iCs/>
          <w:noProof/>
          <w:sz w:val="24"/>
          <w:szCs w:val="24"/>
          <w:lang w:val="es-419" w:bidi="ar-SA"/>
        </w:rPr>
        <w:drawing>
          <wp:anchor distT="0" distB="0" distL="114300" distR="114300" simplePos="0" relativeHeight="251663360" behindDoc="0" locked="0" layoutInCell="1" allowOverlap="1" wp14:anchorId="35D4C890" wp14:editId="3F1F0525">
            <wp:simplePos x="0" y="0"/>
            <wp:positionH relativeFrom="column">
              <wp:posOffset>506730</wp:posOffset>
            </wp:positionH>
            <wp:positionV relativeFrom="paragraph">
              <wp:posOffset>239112</wp:posOffset>
            </wp:positionV>
            <wp:extent cx="4356100" cy="19558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extLst>
                        <a:ext uri="{28A0092B-C50C-407E-A947-70E740481C1C}">
                          <a14:useLocalDpi xmlns:a14="http://schemas.microsoft.com/office/drawing/2010/main" val="0"/>
                        </a:ext>
                      </a:extLst>
                    </a:blip>
                    <a:stretch>
                      <a:fillRect/>
                    </a:stretch>
                  </pic:blipFill>
                  <pic:spPr>
                    <a:xfrm>
                      <a:off x="0" y="0"/>
                      <a:ext cx="4356100" cy="1955800"/>
                    </a:xfrm>
                    <a:prstGeom prst="rect">
                      <a:avLst/>
                    </a:prstGeom>
                  </pic:spPr>
                </pic:pic>
              </a:graphicData>
            </a:graphic>
          </wp:anchor>
        </w:drawing>
      </w:r>
      <w:r w:rsidRPr="00081D3B">
        <w:rPr>
          <w:b/>
          <w:bCs/>
          <w:i/>
          <w:iCs/>
          <w:sz w:val="24"/>
          <w:szCs w:val="24"/>
          <w:lang w:val="es-419" w:bidi="ar-SA"/>
        </w:rPr>
        <w:t xml:space="preserve">Guarda Pampa: relacionada con patrones de repetición </w:t>
      </w:r>
      <w:proofErr w:type="spellStart"/>
      <w:r w:rsidRPr="00081D3B">
        <w:rPr>
          <w:b/>
          <w:bCs/>
          <w:i/>
          <w:iCs/>
          <w:sz w:val="24"/>
          <w:szCs w:val="24"/>
          <w:lang w:val="es-419" w:bidi="ar-SA"/>
        </w:rPr>
        <w:t>geometrica</w:t>
      </w:r>
      <w:proofErr w:type="spellEnd"/>
      <w:r>
        <w:rPr>
          <w:b/>
          <w:bCs/>
          <w:i/>
          <w:iCs/>
          <w:sz w:val="24"/>
          <w:szCs w:val="24"/>
          <w:lang w:val="es-419" w:bidi="ar-SA"/>
        </w:rPr>
        <w:t xml:space="preserve"> textil.</w:t>
      </w:r>
    </w:p>
    <w:p w14:paraId="316D1789" w14:textId="77777777" w:rsidR="00470B3F" w:rsidRDefault="00470B3F" w:rsidP="00FE1398">
      <w:pPr>
        <w:rPr>
          <w:b/>
          <w:bCs/>
          <w:sz w:val="24"/>
          <w:szCs w:val="24"/>
          <w:u w:val="single"/>
          <w:lang w:val="es-419" w:bidi="ar-SA"/>
        </w:rPr>
      </w:pPr>
    </w:p>
    <w:p w14:paraId="412CA109" w14:textId="77777777" w:rsidR="00470B3F" w:rsidRDefault="00470B3F" w:rsidP="00FE1398">
      <w:pPr>
        <w:rPr>
          <w:b/>
          <w:bCs/>
          <w:sz w:val="24"/>
          <w:szCs w:val="24"/>
          <w:u w:val="single"/>
          <w:lang w:val="es-419" w:bidi="ar-SA"/>
        </w:rPr>
      </w:pPr>
    </w:p>
    <w:p w14:paraId="682AADEF" w14:textId="77777777" w:rsidR="00470B3F" w:rsidRDefault="00470B3F" w:rsidP="00FE1398">
      <w:pPr>
        <w:rPr>
          <w:b/>
          <w:bCs/>
          <w:sz w:val="24"/>
          <w:szCs w:val="24"/>
          <w:u w:val="single"/>
          <w:lang w:val="es-419" w:bidi="ar-SA"/>
        </w:rPr>
      </w:pPr>
    </w:p>
    <w:p w14:paraId="485F9798" w14:textId="77777777" w:rsidR="00470B3F" w:rsidRDefault="00470B3F" w:rsidP="00FE1398">
      <w:pPr>
        <w:rPr>
          <w:sz w:val="24"/>
          <w:szCs w:val="24"/>
          <w:lang w:val="es-419" w:bidi="ar-SA"/>
        </w:rPr>
      </w:pPr>
      <w:r w:rsidRPr="003D5449">
        <w:rPr>
          <w:b/>
          <w:bCs/>
          <w:sz w:val="24"/>
          <w:szCs w:val="24"/>
          <w:u w:val="single"/>
          <w:lang w:val="es-419" w:bidi="ar-SA"/>
        </w:rPr>
        <w:t>Consignas</w:t>
      </w:r>
      <w:r>
        <w:rPr>
          <w:sz w:val="24"/>
          <w:szCs w:val="24"/>
          <w:lang w:val="es-419" w:bidi="ar-SA"/>
        </w:rPr>
        <w:t xml:space="preserve">: </w:t>
      </w:r>
    </w:p>
    <w:p w14:paraId="16478008" w14:textId="77777777" w:rsidR="00470B3F" w:rsidRPr="004800C6" w:rsidRDefault="00470B3F" w:rsidP="00470B3F">
      <w:pPr>
        <w:pStyle w:val="Prrafodelista"/>
        <w:numPr>
          <w:ilvl w:val="0"/>
          <w:numId w:val="3"/>
        </w:numPr>
        <w:rPr>
          <w:sz w:val="24"/>
          <w:szCs w:val="24"/>
          <w:lang w:val="es-419"/>
        </w:rPr>
      </w:pPr>
      <w:r w:rsidRPr="004800C6">
        <w:rPr>
          <w:sz w:val="24"/>
          <w:szCs w:val="24"/>
          <w:lang w:val="es-419"/>
        </w:rPr>
        <w:t xml:space="preserve">Los diseños tienen que ser </w:t>
      </w:r>
      <w:proofErr w:type="spellStart"/>
      <w:r w:rsidRPr="004800C6">
        <w:rPr>
          <w:sz w:val="24"/>
          <w:szCs w:val="24"/>
          <w:lang w:val="es-419"/>
        </w:rPr>
        <w:t>geometricos</w:t>
      </w:r>
      <w:proofErr w:type="spellEnd"/>
      <w:r w:rsidRPr="004800C6">
        <w:rPr>
          <w:sz w:val="24"/>
          <w:szCs w:val="24"/>
          <w:lang w:val="es-419"/>
        </w:rPr>
        <w:t>.</w:t>
      </w:r>
    </w:p>
    <w:p w14:paraId="50077644" w14:textId="77777777" w:rsidR="00470B3F" w:rsidRDefault="00470B3F" w:rsidP="00470B3F">
      <w:pPr>
        <w:pStyle w:val="Prrafodelista"/>
        <w:numPr>
          <w:ilvl w:val="0"/>
          <w:numId w:val="3"/>
        </w:numPr>
        <w:rPr>
          <w:sz w:val="24"/>
          <w:szCs w:val="24"/>
          <w:lang w:val="es-419"/>
        </w:rPr>
      </w:pPr>
      <w:r>
        <w:rPr>
          <w:sz w:val="24"/>
          <w:szCs w:val="24"/>
          <w:lang w:val="es-419"/>
        </w:rPr>
        <w:t>Tiene que ser una escarapela celeste y blanca. Se puede crear en una hoja cuadriculada y luego pintar arriba o se puede realizar directamente en una hoja blanca, (se puede pintar con temperas, acuarelas, fibras, lápices de colores. Con materiales que tengan en sus casas).</w:t>
      </w:r>
    </w:p>
    <w:p w14:paraId="4950F3DB" w14:textId="77777777" w:rsidR="00470B3F" w:rsidRPr="004800C6" w:rsidRDefault="00470B3F" w:rsidP="00470B3F">
      <w:pPr>
        <w:pStyle w:val="Prrafodelista"/>
        <w:numPr>
          <w:ilvl w:val="0"/>
          <w:numId w:val="3"/>
        </w:numPr>
        <w:rPr>
          <w:sz w:val="24"/>
          <w:szCs w:val="24"/>
          <w:lang w:val="es-419"/>
        </w:rPr>
      </w:pPr>
      <w:r>
        <w:rPr>
          <w:sz w:val="24"/>
          <w:szCs w:val="24"/>
          <w:lang w:val="es-419"/>
        </w:rPr>
        <w:t xml:space="preserve">Tiene que ser de una medida no menor a 10x10cm. </w:t>
      </w:r>
    </w:p>
    <w:p w14:paraId="41A7FAA4" w14:textId="77777777" w:rsidR="00470B3F" w:rsidRPr="00446799" w:rsidRDefault="00470B3F" w:rsidP="00FE1398">
      <w:pPr>
        <w:rPr>
          <w:sz w:val="24"/>
          <w:szCs w:val="24"/>
          <w:lang w:val="es-419" w:bidi="ar-SA"/>
        </w:rPr>
      </w:pPr>
    </w:p>
    <w:p w14:paraId="64473680" w14:textId="77777777" w:rsidR="00470B3F" w:rsidRPr="002F7053" w:rsidRDefault="00470B3F" w:rsidP="00FE1398">
      <w:pPr>
        <w:jc w:val="center"/>
        <w:rPr>
          <w:b/>
          <w:bCs/>
          <w:sz w:val="24"/>
          <w:szCs w:val="24"/>
          <w:lang w:bidi="ar-SA"/>
        </w:rPr>
      </w:pPr>
      <w:r w:rsidRPr="002F7053">
        <w:rPr>
          <w:b/>
          <w:bCs/>
          <w:noProof/>
          <w:sz w:val="24"/>
          <w:szCs w:val="24"/>
          <w:lang w:val="es-419" w:bidi="ar-SA"/>
        </w:rPr>
        <w:lastRenderedPageBreak/>
        <w:drawing>
          <wp:anchor distT="0" distB="0" distL="114300" distR="114300" simplePos="0" relativeHeight="251662336" behindDoc="0" locked="0" layoutInCell="1" allowOverlap="1" wp14:anchorId="24152533" wp14:editId="5A40D750">
            <wp:simplePos x="0" y="0"/>
            <wp:positionH relativeFrom="column">
              <wp:posOffset>675986</wp:posOffset>
            </wp:positionH>
            <wp:positionV relativeFrom="paragraph">
              <wp:posOffset>1089220</wp:posOffset>
            </wp:positionV>
            <wp:extent cx="4065006" cy="5741391"/>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5006" cy="5741391"/>
                    </a:xfrm>
                    <a:prstGeom prst="rect">
                      <a:avLst/>
                    </a:prstGeom>
                  </pic:spPr>
                </pic:pic>
              </a:graphicData>
            </a:graphic>
            <wp14:sizeRelH relativeFrom="margin">
              <wp14:pctWidth>0</wp14:pctWidth>
            </wp14:sizeRelH>
            <wp14:sizeRelV relativeFrom="margin">
              <wp14:pctHeight>0</wp14:pctHeight>
            </wp14:sizeRelV>
          </wp:anchor>
        </w:drawing>
      </w:r>
      <w:r w:rsidRPr="002F7053">
        <w:rPr>
          <w:b/>
          <w:bCs/>
          <w:sz w:val="24"/>
          <w:szCs w:val="24"/>
          <w:lang w:bidi="ar-SA"/>
        </w:rPr>
        <w:t>Ejemplos de Escarapelas argentinas según el diseño con influencia Nativa.</w:t>
      </w:r>
    </w:p>
    <w:p w14:paraId="600DD674" w14:textId="77777777" w:rsidR="00470B3F" w:rsidRDefault="00470B3F" w:rsidP="00470B3F">
      <w:pPr>
        <w:pStyle w:val="Textoindependiente"/>
        <w:spacing w:line="276" w:lineRule="auto"/>
        <w:ind w:right="443"/>
      </w:pPr>
    </w:p>
    <w:sectPr w:rsidR="00470B3F" w:rsidSect="00507DBC">
      <w:pgSz w:w="12240" w:h="20160" w:code="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B3C37"/>
    <w:multiLevelType w:val="hybridMultilevel"/>
    <w:tmpl w:val="93EADF1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0491782"/>
    <w:multiLevelType w:val="hybridMultilevel"/>
    <w:tmpl w:val="ED905A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C2C30DE"/>
    <w:multiLevelType w:val="hybridMultilevel"/>
    <w:tmpl w:val="F88246A4"/>
    <w:lvl w:ilvl="0" w:tplc="79FC3C18">
      <w:start w:val="1"/>
      <w:numFmt w:val="decimal"/>
      <w:lvlText w:val="%1)"/>
      <w:lvlJc w:val="left"/>
      <w:pPr>
        <w:ind w:left="473" w:hanging="360"/>
      </w:pPr>
      <w:rPr>
        <w:rFonts w:hint="default"/>
      </w:rPr>
    </w:lvl>
    <w:lvl w:ilvl="1" w:tplc="0C0A0019" w:tentative="1">
      <w:start w:val="1"/>
      <w:numFmt w:val="lowerLetter"/>
      <w:lvlText w:val="%2."/>
      <w:lvlJc w:val="left"/>
      <w:pPr>
        <w:ind w:left="1193" w:hanging="360"/>
      </w:pPr>
    </w:lvl>
    <w:lvl w:ilvl="2" w:tplc="0C0A001B" w:tentative="1">
      <w:start w:val="1"/>
      <w:numFmt w:val="lowerRoman"/>
      <w:lvlText w:val="%3."/>
      <w:lvlJc w:val="right"/>
      <w:pPr>
        <w:ind w:left="1913" w:hanging="180"/>
      </w:pPr>
    </w:lvl>
    <w:lvl w:ilvl="3" w:tplc="0C0A000F" w:tentative="1">
      <w:start w:val="1"/>
      <w:numFmt w:val="decimal"/>
      <w:lvlText w:val="%4."/>
      <w:lvlJc w:val="left"/>
      <w:pPr>
        <w:ind w:left="2633" w:hanging="360"/>
      </w:pPr>
    </w:lvl>
    <w:lvl w:ilvl="4" w:tplc="0C0A0019" w:tentative="1">
      <w:start w:val="1"/>
      <w:numFmt w:val="lowerLetter"/>
      <w:lvlText w:val="%5."/>
      <w:lvlJc w:val="left"/>
      <w:pPr>
        <w:ind w:left="3353" w:hanging="360"/>
      </w:pPr>
    </w:lvl>
    <w:lvl w:ilvl="5" w:tplc="0C0A001B" w:tentative="1">
      <w:start w:val="1"/>
      <w:numFmt w:val="lowerRoman"/>
      <w:lvlText w:val="%6."/>
      <w:lvlJc w:val="right"/>
      <w:pPr>
        <w:ind w:left="4073" w:hanging="180"/>
      </w:pPr>
    </w:lvl>
    <w:lvl w:ilvl="6" w:tplc="0C0A000F" w:tentative="1">
      <w:start w:val="1"/>
      <w:numFmt w:val="decimal"/>
      <w:lvlText w:val="%7."/>
      <w:lvlJc w:val="left"/>
      <w:pPr>
        <w:ind w:left="4793" w:hanging="360"/>
      </w:pPr>
    </w:lvl>
    <w:lvl w:ilvl="7" w:tplc="0C0A0019" w:tentative="1">
      <w:start w:val="1"/>
      <w:numFmt w:val="lowerLetter"/>
      <w:lvlText w:val="%8."/>
      <w:lvlJc w:val="left"/>
      <w:pPr>
        <w:ind w:left="5513" w:hanging="360"/>
      </w:pPr>
    </w:lvl>
    <w:lvl w:ilvl="8" w:tplc="0C0A001B" w:tentative="1">
      <w:start w:val="1"/>
      <w:numFmt w:val="lowerRoman"/>
      <w:lvlText w:val="%9."/>
      <w:lvlJc w:val="right"/>
      <w:pPr>
        <w:ind w:left="6233"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C4"/>
    <w:rsid w:val="001854F4"/>
    <w:rsid w:val="001942C4"/>
    <w:rsid w:val="00292ED7"/>
    <w:rsid w:val="00336C1A"/>
    <w:rsid w:val="003B0AB8"/>
    <w:rsid w:val="00470B3F"/>
    <w:rsid w:val="0049633B"/>
    <w:rsid w:val="00507DBC"/>
    <w:rsid w:val="005A3075"/>
    <w:rsid w:val="005B2D50"/>
    <w:rsid w:val="006B7E5F"/>
    <w:rsid w:val="006F7532"/>
    <w:rsid w:val="00AF5D9F"/>
    <w:rsid w:val="00B83BE9"/>
    <w:rsid w:val="00E606EA"/>
    <w:rsid w:val="00E83F33"/>
    <w:rsid w:val="00EE124B"/>
    <w:rsid w:val="00FC03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A6FC"/>
  <w15:docId w15:val="{E37AA50A-49A2-634D-A562-7904CA65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42C4"/>
    <w:pPr>
      <w:widowControl w:val="0"/>
      <w:autoSpaceDE w:val="0"/>
      <w:autoSpaceDN w:val="0"/>
      <w:spacing w:after="0" w:line="240" w:lineRule="auto"/>
    </w:pPr>
    <w:rPr>
      <w:rFonts w:ascii="Calibri" w:eastAsia="Calibri" w:hAnsi="Calibri" w:cs="Calibri"/>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942C4"/>
    <w:rPr>
      <w:sz w:val="24"/>
      <w:szCs w:val="24"/>
    </w:rPr>
  </w:style>
  <w:style w:type="character" w:customStyle="1" w:styleId="TextoindependienteCar">
    <w:name w:val="Texto independiente Car"/>
    <w:basedOn w:val="Fuentedeprrafopredeter"/>
    <w:link w:val="Textoindependiente"/>
    <w:uiPriority w:val="1"/>
    <w:rsid w:val="001942C4"/>
    <w:rPr>
      <w:rFonts w:ascii="Calibri" w:eastAsia="Calibri" w:hAnsi="Calibri" w:cs="Calibri"/>
      <w:sz w:val="24"/>
      <w:szCs w:val="24"/>
      <w:lang w:eastAsia="es-ES" w:bidi="es-ES"/>
    </w:rPr>
  </w:style>
  <w:style w:type="paragraph" w:customStyle="1" w:styleId="Ttulo11">
    <w:name w:val="Título 11"/>
    <w:basedOn w:val="Normal"/>
    <w:uiPriority w:val="1"/>
    <w:qFormat/>
    <w:rsid w:val="001942C4"/>
    <w:pPr>
      <w:spacing w:before="37"/>
      <w:ind w:left="113"/>
      <w:outlineLvl w:val="1"/>
    </w:pPr>
    <w:rPr>
      <w:b/>
      <w:bCs/>
      <w:sz w:val="28"/>
      <w:szCs w:val="28"/>
    </w:rPr>
  </w:style>
  <w:style w:type="paragraph" w:customStyle="1" w:styleId="Ttulo21">
    <w:name w:val="Título 21"/>
    <w:basedOn w:val="Normal"/>
    <w:uiPriority w:val="1"/>
    <w:qFormat/>
    <w:rsid w:val="001942C4"/>
    <w:pPr>
      <w:ind w:left="113"/>
      <w:outlineLvl w:val="2"/>
    </w:pPr>
    <w:rPr>
      <w:b/>
      <w:bCs/>
      <w:sz w:val="24"/>
      <w:szCs w:val="24"/>
    </w:rPr>
  </w:style>
  <w:style w:type="character" w:styleId="Hipervnculo">
    <w:name w:val="Hyperlink"/>
    <w:basedOn w:val="Fuentedeprrafopredeter"/>
    <w:uiPriority w:val="99"/>
    <w:semiHidden/>
    <w:unhideWhenUsed/>
    <w:rsid w:val="001942C4"/>
    <w:rPr>
      <w:color w:val="0000FF"/>
      <w:u w:val="single"/>
    </w:rPr>
  </w:style>
  <w:style w:type="paragraph" w:styleId="Textodeglobo">
    <w:name w:val="Balloon Text"/>
    <w:basedOn w:val="Normal"/>
    <w:link w:val="TextodegloboCar"/>
    <w:uiPriority w:val="99"/>
    <w:semiHidden/>
    <w:unhideWhenUsed/>
    <w:rsid w:val="00507DBC"/>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DBC"/>
    <w:rPr>
      <w:rFonts w:ascii="Tahoma" w:eastAsia="Calibri" w:hAnsi="Tahoma" w:cs="Tahoma"/>
      <w:sz w:val="16"/>
      <w:szCs w:val="16"/>
      <w:lang w:eastAsia="es-ES" w:bidi="es-ES"/>
    </w:rPr>
  </w:style>
  <w:style w:type="character" w:styleId="Hipervnculovisitado">
    <w:name w:val="FollowedHyperlink"/>
    <w:basedOn w:val="Fuentedeprrafopredeter"/>
    <w:uiPriority w:val="99"/>
    <w:semiHidden/>
    <w:unhideWhenUsed/>
    <w:rsid w:val="00AF5D9F"/>
    <w:rPr>
      <w:color w:val="800080" w:themeColor="followedHyperlink"/>
      <w:u w:val="single"/>
    </w:rPr>
  </w:style>
  <w:style w:type="paragraph" w:styleId="Prrafodelista">
    <w:name w:val="List Paragraph"/>
    <w:basedOn w:val="Normal"/>
    <w:uiPriority w:val="34"/>
    <w:qFormat/>
    <w:rsid w:val="00470B3F"/>
    <w:pPr>
      <w:widowControl/>
      <w:autoSpaceDE/>
      <w:autoSpaceDN/>
      <w:ind w:left="720"/>
      <w:contextualSpacing/>
    </w:pPr>
    <w:rPr>
      <w:rFonts w:asciiTheme="minorHAnsi" w:eastAsiaTheme="minorEastAsia" w:hAnsiTheme="minorHAnsi" w:cstheme="minorBidi"/>
      <w:lang w:val="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png84tpQrk&amp;feature=youtu.be" TargetMode="External" /><Relationship Id="rId13" Type="http://schemas.openxmlformats.org/officeDocument/2006/relationships/image" Target="media/image5.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4.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www.youtube.com/watch?v=ZGlc9zG5Z4Y" TargetMode="External" /><Relationship Id="rId5" Type="http://schemas.openxmlformats.org/officeDocument/2006/relationships/image" Target="media/image1.png" /><Relationship Id="rId15" Type="http://schemas.openxmlformats.org/officeDocument/2006/relationships/fontTable" Target="fontTable.xml" /><Relationship Id="rId10" Type="http://schemas.openxmlformats.org/officeDocument/2006/relationships/hyperlink" Target="https://www.youtube.com/watch?v=gDkLO-QxOn8" TargetMode="External" /><Relationship Id="rId4" Type="http://schemas.openxmlformats.org/officeDocument/2006/relationships/webSettings" Target="webSettings.xml" /><Relationship Id="rId9" Type="http://schemas.openxmlformats.org/officeDocument/2006/relationships/hyperlink" Target="https://www.youtube.com/watch?v=Z_zUITOgRsU&amp;feature=youtu.be" TargetMode="External" /><Relationship Id="rId14" Type="http://schemas.openxmlformats.org/officeDocument/2006/relationships/image" Target="media/image6.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573</Words>
  <Characters>3154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Baschieri</dc:creator>
  <cp:lastModifiedBy>sofia ferreyra</cp:lastModifiedBy>
  <cp:revision>5</cp:revision>
  <dcterms:created xsi:type="dcterms:W3CDTF">2020-05-15T11:08:00Z</dcterms:created>
  <dcterms:modified xsi:type="dcterms:W3CDTF">2020-05-15T11:10:00Z</dcterms:modified>
</cp:coreProperties>
</file>