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1BBE8" w14:textId="332AE1AD" w:rsidR="006A62C0" w:rsidRPr="002E32E6" w:rsidRDefault="006A62C0" w:rsidP="006A62C0">
      <w:pPr>
        <w:jc w:val="center"/>
        <w:rPr>
          <w:b/>
          <w:color w:val="FF0000"/>
          <w:sz w:val="32"/>
          <w:lang w:val="es-AR"/>
        </w:rPr>
      </w:pPr>
      <w:r>
        <w:rPr>
          <w:b/>
          <w:color w:val="FF0000"/>
          <w:sz w:val="32"/>
          <w:lang w:val="es-AR"/>
        </w:rPr>
        <w:t xml:space="preserve">6º A, B Y C </w:t>
      </w:r>
      <w:r w:rsidRPr="002E32E6">
        <w:rPr>
          <w:b/>
          <w:color w:val="FF0000"/>
          <w:sz w:val="32"/>
          <w:lang w:val="es-AR"/>
        </w:rPr>
        <w:t>MI</w:t>
      </w:r>
      <w:r>
        <w:rPr>
          <w:b/>
          <w:color w:val="FF0000"/>
          <w:sz w:val="32"/>
          <w:lang w:val="es-AR"/>
        </w:rPr>
        <w:t>É</w:t>
      </w:r>
      <w:r w:rsidRPr="002E32E6">
        <w:rPr>
          <w:b/>
          <w:color w:val="FF0000"/>
          <w:sz w:val="32"/>
          <w:lang w:val="es-AR"/>
        </w:rPr>
        <w:t>RCOLES 17/6</w:t>
      </w:r>
    </w:p>
    <w:p w14:paraId="7DC28579" w14:textId="77777777" w:rsidR="006A62C0" w:rsidRPr="002E32E6" w:rsidRDefault="006A62C0" w:rsidP="006A62C0">
      <w:pPr>
        <w:jc w:val="center"/>
        <w:rPr>
          <w:b/>
          <w:color w:val="538135" w:themeColor="accent6" w:themeShade="BF"/>
          <w:sz w:val="32"/>
          <w:lang w:val="es-MX"/>
        </w:rPr>
      </w:pPr>
      <w:r w:rsidRPr="002E32E6">
        <w:rPr>
          <w:b/>
          <w:color w:val="538135" w:themeColor="accent6" w:themeShade="BF"/>
          <w:sz w:val="32"/>
          <w:lang w:val="es-MX"/>
        </w:rPr>
        <w:t>CIENCIAS NATURALES 6° A, B y C</w:t>
      </w:r>
    </w:p>
    <w:p w14:paraId="0A3B2E5F" w14:textId="674D3BC4" w:rsidR="006A62C0" w:rsidRPr="00767A35" w:rsidRDefault="006A62C0" w:rsidP="006A62C0">
      <w:pPr>
        <w:rPr>
          <w:b/>
          <w:color w:val="538135" w:themeColor="accent6" w:themeShade="BF"/>
          <w:sz w:val="24"/>
          <w:szCs w:val="24"/>
          <w:lang w:val="es-MX"/>
        </w:rPr>
      </w:pPr>
      <w:r w:rsidRPr="006A62C0">
        <w:rPr>
          <w:b/>
          <w:color w:val="538135" w:themeColor="accent6" w:themeShade="BF"/>
          <w:sz w:val="24"/>
          <w:szCs w:val="24"/>
          <w:lang w:val="es-MX"/>
        </w:rPr>
        <w:t xml:space="preserve">REALIZAREMOS ESTA CLASE JUNTOS EN ZOOM ¡LOS ESPERO! </w:t>
      </w:r>
    </w:p>
    <w:p w14:paraId="1B6EB640" w14:textId="77777777" w:rsidR="006A62C0" w:rsidRPr="006A62C0" w:rsidRDefault="006A62C0" w:rsidP="006A62C0">
      <w:pPr>
        <w:jc w:val="center"/>
        <w:rPr>
          <w:b/>
          <w:sz w:val="24"/>
          <w:szCs w:val="24"/>
          <w:u w:val="single"/>
          <w:lang w:val="es-MX"/>
        </w:rPr>
      </w:pPr>
      <w:r w:rsidRPr="006A62C0">
        <w:rPr>
          <w:b/>
          <w:sz w:val="24"/>
          <w:szCs w:val="24"/>
          <w:u w:val="single"/>
          <w:lang w:val="es-MX"/>
        </w:rPr>
        <w:t>COMPONENTES QUE TIENE UNA MEZCLA HOMOGENEA O SOLUCIÓN</w:t>
      </w:r>
    </w:p>
    <w:p w14:paraId="01527086" w14:textId="77777777" w:rsidR="006A62C0" w:rsidRPr="006A62C0" w:rsidRDefault="006A62C0" w:rsidP="006A62C0">
      <w:pPr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MX"/>
        </w:rPr>
        <w:t>Observaremos el siguiente video, que habla sobre los componentes</w:t>
      </w:r>
    </w:p>
    <w:p w14:paraId="52B36BCB" w14:textId="77777777" w:rsidR="006A62C0" w:rsidRPr="006A62C0" w:rsidRDefault="00807712" w:rsidP="006A62C0">
      <w:pPr>
        <w:ind w:left="720"/>
        <w:contextualSpacing/>
        <w:rPr>
          <w:color w:val="0000FF"/>
          <w:sz w:val="24"/>
          <w:szCs w:val="24"/>
          <w:u w:val="single"/>
          <w:lang w:val="es-AR"/>
        </w:rPr>
      </w:pPr>
      <w:hyperlink r:id="rId5" w:history="1">
        <w:r w:rsidR="006A62C0" w:rsidRPr="006A62C0">
          <w:rPr>
            <w:color w:val="0000FF"/>
            <w:sz w:val="24"/>
            <w:szCs w:val="24"/>
            <w:u w:val="single"/>
            <w:lang w:val="es-AR"/>
          </w:rPr>
          <w:t>https://www.youtube.com/watch?v=SWUjeBjGHa8</w:t>
        </w:r>
      </w:hyperlink>
    </w:p>
    <w:p w14:paraId="483B1D8B" w14:textId="77777777" w:rsidR="006A62C0" w:rsidRPr="006A62C0" w:rsidRDefault="006A62C0" w:rsidP="006A62C0">
      <w:pPr>
        <w:ind w:left="720"/>
        <w:contextualSpacing/>
        <w:rPr>
          <w:sz w:val="24"/>
          <w:szCs w:val="24"/>
          <w:lang w:val="es-AR"/>
        </w:rPr>
      </w:pPr>
    </w:p>
    <w:p w14:paraId="1EE937C9" w14:textId="096606D2" w:rsidR="006A62C0" w:rsidRPr="006A62C0" w:rsidRDefault="006A62C0" w:rsidP="006A62C0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Leer la página 323 del manual. </w:t>
      </w:r>
      <w:r w:rsidR="00767A35">
        <w:rPr>
          <w:sz w:val="24"/>
          <w:szCs w:val="24"/>
          <w:lang w:val="es-MX"/>
        </w:rPr>
        <w:t xml:space="preserve">Se les mostrará </w:t>
      </w:r>
      <w:r w:rsidRPr="006A62C0">
        <w:rPr>
          <w:sz w:val="24"/>
          <w:szCs w:val="24"/>
          <w:lang w:val="es-MX"/>
        </w:rPr>
        <w:t xml:space="preserve">un vaso con agua y una cucharadita de azúcar, para poder identificar cuál es el soluto y cuál es el solvente. </w:t>
      </w:r>
    </w:p>
    <w:p w14:paraId="740DEF23" w14:textId="77777777" w:rsidR="006A62C0" w:rsidRPr="006A62C0" w:rsidRDefault="006A62C0" w:rsidP="006A62C0">
      <w:pPr>
        <w:ind w:left="720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-Deberán anotarlo en sus carpetas. </w:t>
      </w:r>
    </w:p>
    <w:p w14:paraId="559BF8BE" w14:textId="77777777" w:rsidR="006A62C0" w:rsidRPr="006A62C0" w:rsidRDefault="006A62C0" w:rsidP="006A62C0">
      <w:pPr>
        <w:numPr>
          <w:ilvl w:val="0"/>
          <w:numId w:val="7"/>
        </w:numPr>
        <w:spacing w:after="200" w:line="276" w:lineRule="auto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Responder las siguientes preguntas: </w:t>
      </w:r>
    </w:p>
    <w:p w14:paraId="5BA26192" w14:textId="77777777" w:rsidR="006A62C0" w:rsidRPr="006A62C0" w:rsidRDefault="006A62C0" w:rsidP="006A62C0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¿Qué es el soluto? </w:t>
      </w:r>
    </w:p>
    <w:p w14:paraId="7F8601FD" w14:textId="77777777" w:rsidR="006A62C0" w:rsidRPr="006A62C0" w:rsidRDefault="006A62C0" w:rsidP="006A62C0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¿Qué en el solvente? </w:t>
      </w:r>
    </w:p>
    <w:p w14:paraId="530752F3" w14:textId="77777777" w:rsidR="006A62C0" w:rsidRPr="006A62C0" w:rsidRDefault="006A62C0" w:rsidP="006A62C0">
      <w:pPr>
        <w:numPr>
          <w:ilvl w:val="0"/>
          <w:numId w:val="8"/>
        </w:numPr>
        <w:spacing w:after="200" w:line="276" w:lineRule="auto"/>
        <w:contextualSpacing/>
        <w:rPr>
          <w:sz w:val="24"/>
          <w:szCs w:val="24"/>
          <w:lang w:val="es-MX"/>
        </w:rPr>
      </w:pPr>
      <w:r w:rsidRPr="006A62C0">
        <w:rPr>
          <w:sz w:val="24"/>
          <w:szCs w:val="24"/>
          <w:lang w:val="es-MX"/>
        </w:rPr>
        <w:t xml:space="preserve">Da un ejemplo y </w:t>
      </w:r>
      <w:proofErr w:type="spellStart"/>
      <w:r w:rsidRPr="006A62C0">
        <w:rPr>
          <w:sz w:val="24"/>
          <w:szCs w:val="24"/>
          <w:lang w:val="es-MX"/>
        </w:rPr>
        <w:t>mencioná</w:t>
      </w:r>
      <w:proofErr w:type="spellEnd"/>
      <w:r w:rsidRPr="006A62C0">
        <w:rPr>
          <w:sz w:val="24"/>
          <w:szCs w:val="24"/>
          <w:lang w:val="es-MX"/>
        </w:rPr>
        <w:t xml:space="preserve"> cuál es el soluto y cuál es el solvente</w:t>
      </w:r>
    </w:p>
    <w:p w14:paraId="5B0620D9" w14:textId="77777777" w:rsidR="006A62C0" w:rsidRPr="006A62C0" w:rsidRDefault="006A62C0" w:rsidP="006A62C0">
      <w:pPr>
        <w:rPr>
          <w:sz w:val="24"/>
          <w:szCs w:val="24"/>
          <w:lang w:val="es-MX"/>
        </w:rPr>
      </w:pPr>
    </w:p>
    <w:p w14:paraId="1527063E" w14:textId="77777777" w:rsidR="006A62C0" w:rsidRPr="006A62C0" w:rsidRDefault="006A62C0" w:rsidP="006A62C0">
      <w:pPr>
        <w:jc w:val="center"/>
        <w:rPr>
          <w:b/>
          <w:color w:val="FF3399"/>
          <w:sz w:val="28"/>
          <w:szCs w:val="28"/>
          <w:lang w:val="es-AR"/>
        </w:rPr>
      </w:pPr>
      <w:r w:rsidRPr="006A62C0">
        <w:rPr>
          <w:b/>
          <w:color w:val="FF3399"/>
          <w:sz w:val="28"/>
          <w:szCs w:val="28"/>
          <w:lang w:val="es-AR"/>
        </w:rPr>
        <w:t>MATEMÁTICA - ACTIVIDAD 45</w:t>
      </w:r>
    </w:p>
    <w:p w14:paraId="15273119" w14:textId="77777777" w:rsidR="006A62C0" w:rsidRPr="006A62C0" w:rsidRDefault="006A62C0" w:rsidP="006A62C0">
      <w:p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br/>
      </w:r>
      <w:r w:rsidRPr="006A62C0">
        <w:rPr>
          <w:noProof/>
          <w:sz w:val="24"/>
          <w:szCs w:val="24"/>
          <w:lang w:val="es-AR" w:eastAsia="es-AR"/>
        </w:rPr>
        <w:drawing>
          <wp:inline distT="0" distB="0" distL="0" distR="0" wp14:anchorId="4242A389" wp14:editId="1188A737">
            <wp:extent cx="2657475" cy="308348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31" cy="310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344E1" w14:textId="77777777" w:rsidR="006A62C0" w:rsidRPr="006A62C0" w:rsidRDefault="006A62C0" w:rsidP="006A62C0">
      <w:p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 xml:space="preserve">1) </w:t>
      </w:r>
      <w:proofErr w:type="spellStart"/>
      <w:r w:rsidRPr="006A62C0">
        <w:rPr>
          <w:sz w:val="24"/>
          <w:szCs w:val="24"/>
          <w:lang w:val="es-AR"/>
        </w:rPr>
        <w:t>Indicá</w:t>
      </w:r>
      <w:proofErr w:type="spellEnd"/>
      <w:r w:rsidRPr="006A62C0">
        <w:rPr>
          <w:sz w:val="24"/>
          <w:szCs w:val="24"/>
          <w:lang w:val="es-AR"/>
        </w:rPr>
        <w:t xml:space="preserve"> con una x (cruz) las expresiones que indican la misma cantidad.</w:t>
      </w:r>
    </w:p>
    <w:p w14:paraId="7BC63970" w14:textId="77777777" w:rsidR="006A62C0" w:rsidRPr="006A62C0" w:rsidRDefault="006A62C0" w:rsidP="006A62C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250 ml equivalen a:</w:t>
      </w:r>
    </w:p>
    <w:p w14:paraId="7E966562" w14:textId="77777777" w:rsidR="006A62C0" w:rsidRPr="006A62C0" w:rsidRDefault="006A62C0" w:rsidP="006A62C0">
      <w:pPr>
        <w:pStyle w:val="Prrafodelista"/>
        <w:numPr>
          <w:ilvl w:val="0"/>
          <w:numId w:val="2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Medio litro</w:t>
      </w:r>
    </w:p>
    <w:p w14:paraId="6ABC6FCA" w14:textId="77777777" w:rsidR="006A62C0" w:rsidRPr="006A62C0" w:rsidRDefault="006A62C0" w:rsidP="006A62C0">
      <w:pPr>
        <w:pStyle w:val="Prrafodelista"/>
        <w:numPr>
          <w:ilvl w:val="0"/>
          <w:numId w:val="2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Un litro</w:t>
      </w:r>
    </w:p>
    <w:p w14:paraId="5A1976B7" w14:textId="77777777" w:rsidR="006A62C0" w:rsidRPr="006A62C0" w:rsidRDefault="006A62C0" w:rsidP="006A62C0">
      <w:pPr>
        <w:pStyle w:val="Prrafodelista"/>
        <w:numPr>
          <w:ilvl w:val="0"/>
          <w:numId w:val="2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Un cuarto litro</w:t>
      </w:r>
    </w:p>
    <w:p w14:paraId="1DEC3E9F" w14:textId="77777777" w:rsidR="006A62C0" w:rsidRPr="006A62C0" w:rsidRDefault="006A62C0" w:rsidP="006A62C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lastRenderedPageBreak/>
        <w:t>340 hl equivalen a:</w:t>
      </w:r>
    </w:p>
    <w:p w14:paraId="0B2B2212" w14:textId="77777777" w:rsidR="006A62C0" w:rsidRPr="006A62C0" w:rsidRDefault="006A62C0" w:rsidP="006A62C0">
      <w:pPr>
        <w:pStyle w:val="Prrafodelista"/>
        <w:numPr>
          <w:ilvl w:val="0"/>
          <w:numId w:val="3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34 dl</w:t>
      </w:r>
    </w:p>
    <w:p w14:paraId="10C6CAE2" w14:textId="77777777" w:rsidR="006A62C0" w:rsidRPr="006A62C0" w:rsidRDefault="006A62C0" w:rsidP="006A62C0">
      <w:pPr>
        <w:pStyle w:val="Prrafodelista"/>
        <w:numPr>
          <w:ilvl w:val="0"/>
          <w:numId w:val="3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340 L</w:t>
      </w:r>
    </w:p>
    <w:p w14:paraId="3561F860" w14:textId="77777777" w:rsidR="006A62C0" w:rsidRPr="006A62C0" w:rsidRDefault="006A62C0" w:rsidP="006A62C0">
      <w:pPr>
        <w:pStyle w:val="Prrafodelista"/>
        <w:numPr>
          <w:ilvl w:val="0"/>
          <w:numId w:val="3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34.000 L</w:t>
      </w:r>
    </w:p>
    <w:p w14:paraId="0A823E2A" w14:textId="77777777" w:rsidR="006A62C0" w:rsidRPr="006A62C0" w:rsidRDefault="006A62C0" w:rsidP="006A62C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35.000 ml equivalen a:</w:t>
      </w:r>
    </w:p>
    <w:p w14:paraId="41978914" w14:textId="77777777" w:rsidR="006A62C0" w:rsidRPr="006A62C0" w:rsidRDefault="006A62C0" w:rsidP="006A62C0">
      <w:pPr>
        <w:pStyle w:val="Prrafodelista"/>
        <w:numPr>
          <w:ilvl w:val="0"/>
          <w:numId w:val="4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350 dl</w:t>
      </w:r>
    </w:p>
    <w:p w14:paraId="6D72AA77" w14:textId="77777777" w:rsidR="006A62C0" w:rsidRPr="006A62C0" w:rsidRDefault="006A62C0" w:rsidP="006A62C0">
      <w:pPr>
        <w:pStyle w:val="Prrafodelista"/>
        <w:numPr>
          <w:ilvl w:val="0"/>
          <w:numId w:val="4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35 L</w:t>
      </w:r>
    </w:p>
    <w:p w14:paraId="63028E24" w14:textId="77777777" w:rsidR="006A62C0" w:rsidRPr="006A62C0" w:rsidRDefault="006A62C0" w:rsidP="006A62C0">
      <w:pPr>
        <w:pStyle w:val="Prrafodelista"/>
        <w:numPr>
          <w:ilvl w:val="0"/>
          <w:numId w:val="4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3.500 cl</w:t>
      </w:r>
    </w:p>
    <w:p w14:paraId="7413DF1B" w14:textId="77777777" w:rsidR="006A62C0" w:rsidRPr="006A62C0" w:rsidRDefault="006A62C0" w:rsidP="006A62C0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Medio litro equivale a:</w:t>
      </w:r>
    </w:p>
    <w:p w14:paraId="3962FB75" w14:textId="77777777" w:rsidR="006A62C0" w:rsidRPr="006A62C0" w:rsidRDefault="006A62C0" w:rsidP="006A62C0">
      <w:pPr>
        <w:pStyle w:val="Prrafodelista"/>
        <w:numPr>
          <w:ilvl w:val="0"/>
          <w:numId w:val="5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250 ml</w:t>
      </w:r>
    </w:p>
    <w:p w14:paraId="255579AB" w14:textId="77777777" w:rsidR="006A62C0" w:rsidRPr="006A62C0" w:rsidRDefault="006A62C0" w:rsidP="006A62C0">
      <w:pPr>
        <w:pStyle w:val="Prrafodelista"/>
        <w:numPr>
          <w:ilvl w:val="0"/>
          <w:numId w:val="5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50 ml</w:t>
      </w:r>
    </w:p>
    <w:p w14:paraId="5B295782" w14:textId="77777777" w:rsidR="006A62C0" w:rsidRPr="006A62C0" w:rsidRDefault="006A62C0" w:rsidP="006A62C0">
      <w:pPr>
        <w:pStyle w:val="Prrafodelista"/>
        <w:numPr>
          <w:ilvl w:val="0"/>
          <w:numId w:val="5"/>
        </w:num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500 ml</w:t>
      </w:r>
    </w:p>
    <w:p w14:paraId="5C0EED84" w14:textId="77777777" w:rsidR="006A62C0" w:rsidRPr="006A62C0" w:rsidRDefault="006A62C0" w:rsidP="006A62C0">
      <w:p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 xml:space="preserve">2) </w:t>
      </w:r>
      <w:proofErr w:type="spellStart"/>
      <w:r w:rsidRPr="006A62C0">
        <w:rPr>
          <w:sz w:val="24"/>
          <w:szCs w:val="24"/>
          <w:lang w:val="es-AR"/>
        </w:rPr>
        <w:t>Calculá</w:t>
      </w:r>
      <w:proofErr w:type="spellEnd"/>
      <w:r w:rsidRPr="006A62C0">
        <w:rPr>
          <w:sz w:val="24"/>
          <w:szCs w:val="24"/>
          <w:lang w:val="es-AR"/>
        </w:rPr>
        <w:t>:</w:t>
      </w:r>
    </w:p>
    <w:p w14:paraId="43BAD23F" w14:textId="77777777" w:rsidR="006A62C0" w:rsidRPr="006A62C0" w:rsidRDefault="006A62C0" w:rsidP="006A62C0">
      <w:pPr>
        <w:rPr>
          <w:sz w:val="24"/>
          <w:szCs w:val="24"/>
        </w:rPr>
      </w:pPr>
      <w:r w:rsidRPr="006A62C0">
        <w:rPr>
          <w:sz w:val="24"/>
          <w:szCs w:val="24"/>
        </w:rPr>
        <w:t>a) 12 kl + 250 L = … L</w:t>
      </w:r>
    </w:p>
    <w:p w14:paraId="712086F0" w14:textId="77777777" w:rsidR="006A62C0" w:rsidRPr="006A62C0" w:rsidRDefault="006A62C0" w:rsidP="006A62C0">
      <w:pPr>
        <w:rPr>
          <w:sz w:val="24"/>
          <w:szCs w:val="24"/>
        </w:rPr>
      </w:pPr>
      <w:r w:rsidRPr="006A62C0">
        <w:rPr>
          <w:sz w:val="24"/>
          <w:szCs w:val="24"/>
        </w:rPr>
        <w:t>b) 31 L – 5.000 ml = …  ml</w:t>
      </w:r>
    </w:p>
    <w:p w14:paraId="07E58D0B" w14:textId="77777777" w:rsidR="006A62C0" w:rsidRPr="006A62C0" w:rsidRDefault="006A62C0" w:rsidP="006A62C0">
      <w:pPr>
        <w:rPr>
          <w:sz w:val="24"/>
          <w:szCs w:val="24"/>
          <w:lang w:val="es-AR"/>
        </w:rPr>
      </w:pPr>
      <w:r w:rsidRPr="006A62C0">
        <w:rPr>
          <w:sz w:val="24"/>
          <w:szCs w:val="24"/>
        </w:rPr>
        <w:t xml:space="preserve">c) 800 cl + 32 L = … </w:t>
      </w:r>
      <w:r w:rsidRPr="006A62C0">
        <w:rPr>
          <w:sz w:val="24"/>
          <w:szCs w:val="24"/>
          <w:lang w:val="es-AR"/>
        </w:rPr>
        <w:t>L</w:t>
      </w:r>
    </w:p>
    <w:p w14:paraId="0C60892F" w14:textId="1F35CEAC" w:rsidR="006A62C0" w:rsidRDefault="006A62C0" w:rsidP="006A62C0">
      <w:pPr>
        <w:rPr>
          <w:sz w:val="24"/>
          <w:szCs w:val="24"/>
          <w:lang w:val="es-AR"/>
        </w:rPr>
      </w:pPr>
      <w:r w:rsidRPr="006A62C0">
        <w:rPr>
          <w:sz w:val="24"/>
          <w:szCs w:val="24"/>
          <w:lang w:val="es-AR"/>
        </w:rPr>
        <w:t>d) 7.000 ml – 2 L = … L</w:t>
      </w:r>
    </w:p>
    <w:p w14:paraId="6E4666BC" w14:textId="77777777" w:rsidR="006A62C0" w:rsidRPr="006A62C0" w:rsidRDefault="006A62C0" w:rsidP="006A62C0">
      <w:pPr>
        <w:rPr>
          <w:sz w:val="24"/>
          <w:szCs w:val="24"/>
          <w:lang w:val="es-AR"/>
        </w:rPr>
      </w:pPr>
    </w:p>
    <w:p w14:paraId="6E7B8DAA" w14:textId="77777777" w:rsidR="006A62C0" w:rsidRPr="006A62C0" w:rsidRDefault="006A62C0" w:rsidP="006A62C0">
      <w:pPr>
        <w:jc w:val="center"/>
        <w:rPr>
          <w:b/>
          <w:color w:val="A323A3"/>
          <w:sz w:val="28"/>
          <w:szCs w:val="28"/>
          <w:u w:val="single"/>
          <w:lang w:val="es-AR"/>
        </w:rPr>
      </w:pPr>
      <w:r w:rsidRPr="006A62C0">
        <w:rPr>
          <w:b/>
          <w:color w:val="2E74B5" w:themeColor="accent5" w:themeShade="BF"/>
          <w:sz w:val="28"/>
          <w:szCs w:val="28"/>
          <w:lang w:val="es-AR"/>
        </w:rPr>
        <w:t>PRÁCTICAS DEL LENGUAJE</w:t>
      </w:r>
      <w:r w:rsidRPr="006A62C0">
        <w:rPr>
          <w:b/>
          <w:color w:val="2E74B5" w:themeColor="accent5" w:themeShade="BF"/>
          <w:sz w:val="28"/>
          <w:szCs w:val="28"/>
          <w:lang w:val="es-AR"/>
        </w:rPr>
        <w:br/>
      </w:r>
    </w:p>
    <w:p w14:paraId="6DED02A8" w14:textId="70D37966" w:rsidR="006A62C0" w:rsidRPr="006A62C0" w:rsidRDefault="006A62C0" w:rsidP="006A62C0">
      <w:pPr>
        <w:jc w:val="center"/>
        <w:rPr>
          <w:b/>
          <w:color w:val="A323A3"/>
          <w:sz w:val="24"/>
          <w:szCs w:val="24"/>
          <w:u w:val="single"/>
          <w:lang w:val="es-AR"/>
        </w:rPr>
      </w:pPr>
      <w:r w:rsidRPr="006A62C0">
        <w:rPr>
          <w:b/>
          <w:color w:val="A323A3"/>
          <w:sz w:val="24"/>
          <w:szCs w:val="24"/>
          <w:u w:val="single"/>
          <w:lang w:val="es-AR"/>
        </w:rPr>
        <w:t>LOS VERBOS Y LAS INSTRUCCIONES</w:t>
      </w:r>
    </w:p>
    <w:p w14:paraId="5342C6E5" w14:textId="77777777" w:rsidR="006A62C0" w:rsidRPr="006A62C0" w:rsidRDefault="006A62C0" w:rsidP="006A62C0">
      <w:pPr>
        <w:jc w:val="center"/>
        <w:rPr>
          <w:b/>
          <w:color w:val="A323A3"/>
          <w:sz w:val="24"/>
          <w:szCs w:val="24"/>
          <w:u w:val="single"/>
          <w:lang w:val="es-AR"/>
        </w:rPr>
      </w:pPr>
    </w:p>
    <w:p w14:paraId="43D52099" w14:textId="77777777" w:rsidR="006A62C0" w:rsidRPr="006A62C0" w:rsidRDefault="006A62C0" w:rsidP="006A62C0">
      <w:pPr>
        <w:pStyle w:val="Prrafodelista"/>
        <w:numPr>
          <w:ilvl w:val="0"/>
          <w:numId w:val="9"/>
        </w:numPr>
        <w:rPr>
          <w:b/>
          <w:color w:val="2E74B5" w:themeColor="accent5" w:themeShade="BF"/>
          <w:sz w:val="24"/>
          <w:szCs w:val="24"/>
          <w:lang w:val="es-AR"/>
        </w:rPr>
      </w:pPr>
      <w:r w:rsidRPr="006A62C0">
        <w:rPr>
          <w:b/>
          <w:color w:val="A323A3"/>
          <w:sz w:val="24"/>
          <w:szCs w:val="24"/>
          <w:u w:val="single"/>
          <w:lang w:val="es-AR"/>
        </w:rPr>
        <w:t>PENSÁ Y RESPONDÉ</w:t>
      </w:r>
      <w:r w:rsidRPr="006A62C0">
        <w:rPr>
          <w:b/>
          <w:color w:val="000000" w:themeColor="text1"/>
          <w:sz w:val="24"/>
          <w:szCs w:val="24"/>
          <w:lang w:val="es-AR"/>
        </w:rPr>
        <w:t xml:space="preserve">: ¿Para qué sirven las instrucciones? ¿En qué situaciones las </w:t>
      </w:r>
      <w:proofErr w:type="spellStart"/>
      <w:r w:rsidRPr="006A62C0">
        <w:rPr>
          <w:b/>
          <w:color w:val="000000" w:themeColor="text1"/>
          <w:sz w:val="24"/>
          <w:szCs w:val="24"/>
          <w:lang w:val="es-AR"/>
        </w:rPr>
        <w:t>usás</w:t>
      </w:r>
      <w:proofErr w:type="spellEnd"/>
      <w:r w:rsidRPr="006A62C0">
        <w:rPr>
          <w:b/>
          <w:color w:val="000000" w:themeColor="text1"/>
          <w:sz w:val="24"/>
          <w:szCs w:val="24"/>
          <w:lang w:val="es-AR"/>
        </w:rPr>
        <w:t>?</w:t>
      </w:r>
    </w:p>
    <w:p w14:paraId="62506C84" w14:textId="77777777" w:rsidR="006A62C0" w:rsidRPr="006A62C0" w:rsidRDefault="006A62C0" w:rsidP="006A62C0">
      <w:pPr>
        <w:pStyle w:val="Prrafodelista"/>
        <w:numPr>
          <w:ilvl w:val="0"/>
          <w:numId w:val="9"/>
        </w:numPr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A323A3"/>
          <w:sz w:val="24"/>
          <w:szCs w:val="24"/>
          <w:u w:val="single"/>
          <w:lang w:val="es-AR"/>
        </w:rPr>
        <w:t xml:space="preserve">MARCÁ CON UNA X  LA OPCIÓN CORRECTA: </w:t>
      </w:r>
      <w:r w:rsidRPr="006A62C0">
        <w:rPr>
          <w:b/>
          <w:color w:val="000000" w:themeColor="text1"/>
          <w:sz w:val="24"/>
          <w:szCs w:val="24"/>
          <w:lang w:val="es-AR"/>
        </w:rPr>
        <w:t>Los verbos en las instrucciones…</w:t>
      </w:r>
    </w:p>
    <w:p w14:paraId="425FE31D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 xml:space="preserve">                                                                                 Preguntan algo _______</w:t>
      </w:r>
    </w:p>
    <w:p w14:paraId="73989D3C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 xml:space="preserve">                                                                                 Piden algo _______</w:t>
      </w:r>
    </w:p>
    <w:p w14:paraId="40D4EE7F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 xml:space="preserve">                                                                                 Dan una orden ________</w:t>
      </w:r>
    </w:p>
    <w:p w14:paraId="43CE66F6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 xml:space="preserve">         </w:t>
      </w:r>
    </w:p>
    <w:p w14:paraId="6050C9A0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proofErr w:type="spellStart"/>
      <w:r w:rsidRPr="006A62C0">
        <w:rPr>
          <w:b/>
          <w:color w:val="000000" w:themeColor="text1"/>
          <w:sz w:val="24"/>
          <w:szCs w:val="24"/>
          <w:lang w:val="es-AR"/>
        </w:rPr>
        <w:t>Justificá</w:t>
      </w:r>
      <w:proofErr w:type="spellEnd"/>
      <w:r w:rsidRPr="006A62C0">
        <w:rPr>
          <w:b/>
          <w:color w:val="000000" w:themeColor="text1"/>
          <w:sz w:val="24"/>
          <w:szCs w:val="24"/>
          <w:lang w:val="es-AR"/>
        </w:rPr>
        <w:t xml:space="preserve"> tu elección con un verbo extraído del texto de ayer: “Instrucciones para soportar una clase con el profesor más malvado de la escuela”. ____________________________________</w:t>
      </w:r>
    </w:p>
    <w:p w14:paraId="1653EC4C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</w:p>
    <w:p w14:paraId="2C9CEC0A" w14:textId="77777777" w:rsidR="006A62C0" w:rsidRPr="006A62C0" w:rsidRDefault="006A62C0" w:rsidP="006A62C0">
      <w:pPr>
        <w:pStyle w:val="Prrafodelista"/>
        <w:numPr>
          <w:ilvl w:val="0"/>
          <w:numId w:val="9"/>
        </w:numPr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>BUSCÁ EN INTERNET OTROS TEXTOS INSTRUCTIVOS COMO RECETAS O INSTRUCTIVOS PARA JUEGOS, Y OBSERVÁ SI LOS VERBOS ESTÁN EMPLEADOS DE LA MISMA FORMA.</w:t>
      </w:r>
    </w:p>
    <w:p w14:paraId="1B17F99A" w14:textId="77777777" w:rsidR="006A62C0" w:rsidRPr="006A62C0" w:rsidRDefault="006A62C0" w:rsidP="006A62C0">
      <w:pPr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t>Las instrucciones deben estar dispuestas en un orden determinado, y si ese orden se altera, no se obtiene el resultado esperado.</w:t>
      </w:r>
    </w:p>
    <w:p w14:paraId="01CF44BE" w14:textId="77777777" w:rsidR="006A62C0" w:rsidRPr="006A62C0" w:rsidRDefault="006A62C0" w:rsidP="006A62C0">
      <w:pPr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  <w:r w:rsidRPr="006A62C0">
        <w:rPr>
          <w:b/>
          <w:color w:val="000000" w:themeColor="text1"/>
          <w:sz w:val="24"/>
          <w:szCs w:val="24"/>
          <w:lang w:val="es-AR"/>
        </w:rPr>
        <w:lastRenderedPageBreak/>
        <w:t xml:space="preserve">En este tipo de textos, los verbos se pueden utilizar en </w:t>
      </w:r>
      <w:r w:rsidRPr="006A62C0">
        <w:rPr>
          <w:b/>
          <w:color w:val="A323A3"/>
          <w:sz w:val="24"/>
          <w:szCs w:val="24"/>
          <w:lang w:val="es-AR"/>
        </w:rPr>
        <w:t>modo imperativo</w:t>
      </w:r>
      <w:r w:rsidRPr="006A62C0">
        <w:rPr>
          <w:b/>
          <w:color w:val="000000" w:themeColor="text1"/>
          <w:sz w:val="24"/>
          <w:szCs w:val="24"/>
          <w:lang w:val="es-AR"/>
        </w:rPr>
        <w:t xml:space="preserve">, por ejemplo: </w:t>
      </w:r>
      <w:r w:rsidRPr="006A62C0">
        <w:rPr>
          <w:b/>
          <w:i/>
          <w:iCs/>
          <w:color w:val="000000" w:themeColor="text1"/>
          <w:sz w:val="24"/>
          <w:szCs w:val="24"/>
          <w:lang w:val="es-AR"/>
        </w:rPr>
        <w:t xml:space="preserve">llenen, </w:t>
      </w:r>
      <w:proofErr w:type="spellStart"/>
      <w:r w:rsidRPr="006A62C0">
        <w:rPr>
          <w:b/>
          <w:i/>
          <w:iCs/>
          <w:color w:val="000000" w:themeColor="text1"/>
          <w:sz w:val="24"/>
          <w:szCs w:val="24"/>
          <w:lang w:val="es-AR"/>
        </w:rPr>
        <w:t>llená</w:t>
      </w:r>
      <w:proofErr w:type="spellEnd"/>
      <w:r w:rsidRPr="006A62C0">
        <w:rPr>
          <w:b/>
          <w:i/>
          <w:iCs/>
          <w:color w:val="000000" w:themeColor="text1"/>
          <w:sz w:val="24"/>
          <w:szCs w:val="24"/>
          <w:lang w:val="es-AR"/>
        </w:rPr>
        <w:t xml:space="preserve">, pongan, </w:t>
      </w:r>
      <w:proofErr w:type="spellStart"/>
      <w:r w:rsidRPr="006A62C0">
        <w:rPr>
          <w:b/>
          <w:i/>
          <w:iCs/>
          <w:color w:val="000000" w:themeColor="text1"/>
          <w:sz w:val="24"/>
          <w:szCs w:val="24"/>
          <w:lang w:val="es-AR"/>
        </w:rPr>
        <w:t>poné</w:t>
      </w:r>
      <w:proofErr w:type="spellEnd"/>
      <w:r w:rsidRPr="006A62C0">
        <w:rPr>
          <w:b/>
          <w:color w:val="000000" w:themeColor="text1"/>
          <w:sz w:val="24"/>
          <w:szCs w:val="24"/>
          <w:lang w:val="es-AR"/>
        </w:rPr>
        <w:t xml:space="preserve">, o en </w:t>
      </w:r>
      <w:r w:rsidRPr="006A62C0">
        <w:rPr>
          <w:b/>
          <w:color w:val="A323A3"/>
          <w:sz w:val="24"/>
          <w:szCs w:val="24"/>
          <w:lang w:val="es-AR"/>
        </w:rPr>
        <w:t>infinitivo</w:t>
      </w:r>
      <w:r w:rsidRPr="006A62C0">
        <w:rPr>
          <w:b/>
          <w:color w:val="000000" w:themeColor="text1"/>
          <w:sz w:val="24"/>
          <w:szCs w:val="24"/>
          <w:lang w:val="es-AR"/>
        </w:rPr>
        <w:t xml:space="preserve">, por ejemplo: </w:t>
      </w:r>
      <w:r w:rsidRPr="006A62C0">
        <w:rPr>
          <w:b/>
          <w:i/>
          <w:iCs/>
          <w:color w:val="000000" w:themeColor="text1"/>
          <w:sz w:val="24"/>
          <w:szCs w:val="24"/>
          <w:lang w:val="es-AR"/>
        </w:rPr>
        <w:t>llenar, poner</w:t>
      </w:r>
      <w:r w:rsidRPr="006A62C0">
        <w:rPr>
          <w:b/>
          <w:color w:val="000000" w:themeColor="text1"/>
          <w:sz w:val="24"/>
          <w:szCs w:val="24"/>
          <w:lang w:val="es-AR"/>
        </w:rPr>
        <w:t xml:space="preserve">.      </w:t>
      </w:r>
    </w:p>
    <w:p w14:paraId="078CDE8E" w14:textId="77777777" w:rsidR="006A62C0" w:rsidRPr="006A62C0" w:rsidRDefault="006A62C0" w:rsidP="006A62C0">
      <w:pPr>
        <w:pStyle w:val="Prrafodelista"/>
        <w:tabs>
          <w:tab w:val="left" w:pos="7020"/>
        </w:tabs>
        <w:rPr>
          <w:b/>
          <w:color w:val="000000" w:themeColor="text1"/>
          <w:sz w:val="24"/>
          <w:szCs w:val="24"/>
          <w:lang w:val="es-AR"/>
        </w:rPr>
      </w:pPr>
    </w:p>
    <w:p w14:paraId="3616767B" w14:textId="77777777" w:rsidR="0047278F" w:rsidRPr="006A62C0" w:rsidRDefault="0047278F">
      <w:pPr>
        <w:rPr>
          <w:sz w:val="24"/>
          <w:szCs w:val="24"/>
        </w:rPr>
      </w:pPr>
    </w:p>
    <w:sectPr w:rsidR="0047278F" w:rsidRPr="006A6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437E8"/>
    <w:multiLevelType w:val="hybridMultilevel"/>
    <w:tmpl w:val="CB20127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429"/>
    <w:multiLevelType w:val="hybridMultilevel"/>
    <w:tmpl w:val="809E979A"/>
    <w:lvl w:ilvl="0" w:tplc="94CCF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1003D"/>
    <w:multiLevelType w:val="hybridMultilevel"/>
    <w:tmpl w:val="C2782F1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F3812"/>
    <w:multiLevelType w:val="hybridMultilevel"/>
    <w:tmpl w:val="87DA292E"/>
    <w:lvl w:ilvl="0" w:tplc="C762A4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F2512"/>
    <w:multiLevelType w:val="hybridMultilevel"/>
    <w:tmpl w:val="D904FB8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34D1D"/>
    <w:multiLevelType w:val="hybridMultilevel"/>
    <w:tmpl w:val="259C2C3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16579"/>
    <w:multiLevelType w:val="hybridMultilevel"/>
    <w:tmpl w:val="1CE0424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412270"/>
    <w:multiLevelType w:val="hybridMultilevel"/>
    <w:tmpl w:val="76AC331A"/>
    <w:lvl w:ilvl="0" w:tplc="CF72DAA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A323A3"/>
        <w:sz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31CC"/>
    <w:multiLevelType w:val="hybridMultilevel"/>
    <w:tmpl w:val="E0E0A2A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C0"/>
    <w:rsid w:val="00005F15"/>
    <w:rsid w:val="0016108A"/>
    <w:rsid w:val="0047278F"/>
    <w:rsid w:val="006A62C0"/>
    <w:rsid w:val="00767A35"/>
    <w:rsid w:val="00807712"/>
    <w:rsid w:val="008976C8"/>
    <w:rsid w:val="00D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1BFC"/>
  <w15:chartTrackingRefBased/>
  <w15:docId w15:val="{85FF34C9-25CF-45BF-8583-0BDBFE74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C0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hyperlink" Target="https://www.youtube.com/watch?v=SWUjeBjGHa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2020-06-17T12:21:00Z</dcterms:created>
  <dcterms:modified xsi:type="dcterms:W3CDTF">2020-06-17T12:21:00Z</dcterms:modified>
</cp:coreProperties>
</file>