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0" w:rsidRPr="00471A60" w:rsidRDefault="00471A60" w:rsidP="00471A60">
      <w:pPr>
        <w:rPr>
          <w:rFonts w:ascii="Arial" w:hAnsi="Arial" w:cs="Arial"/>
          <w:color w:val="000000"/>
          <w:sz w:val="23"/>
          <w:szCs w:val="23"/>
          <w:u w:val="single"/>
          <w:shd w:val="clear" w:color="auto" w:fill="FFFFFF"/>
        </w:rPr>
      </w:pPr>
      <w:r w:rsidRPr="00471A60">
        <w:rPr>
          <w:rFonts w:ascii="Arial" w:hAnsi="Arial" w:cs="Arial"/>
          <w:color w:val="000000"/>
          <w:sz w:val="23"/>
          <w:szCs w:val="23"/>
          <w:u w:val="single"/>
          <w:shd w:val="clear" w:color="auto" w:fill="FFFFFF"/>
        </w:rPr>
        <w:t>ACTIVIDADES 5TO A-B-C MARTES 18 DE AGOSTO</w:t>
      </w:r>
    </w:p>
    <w:p w:rsidR="00471A60" w:rsidRDefault="00471A60" w:rsidP="0085794D">
      <w:pPr>
        <w:jc w:val="center"/>
        <w:rPr>
          <w:rFonts w:ascii="Arial" w:hAnsi="Arial" w:cs="Arial"/>
          <w:color w:val="000000"/>
          <w:sz w:val="23"/>
          <w:szCs w:val="23"/>
          <w:u w:val="single"/>
          <w:shd w:val="clear" w:color="auto" w:fill="FFFFFF"/>
        </w:rPr>
      </w:pPr>
    </w:p>
    <w:p w:rsidR="00471A60" w:rsidRDefault="00471A60" w:rsidP="0085794D">
      <w:pPr>
        <w:jc w:val="center"/>
        <w:rPr>
          <w:rFonts w:ascii="Arial" w:hAnsi="Arial" w:cs="Arial"/>
          <w:color w:val="000000"/>
          <w:sz w:val="23"/>
          <w:szCs w:val="23"/>
          <w:u w:val="single"/>
          <w:shd w:val="clear" w:color="auto" w:fill="FFFFFF"/>
        </w:rPr>
      </w:pPr>
    </w:p>
    <w:p w:rsidR="00471A60" w:rsidRDefault="00471A60" w:rsidP="0085794D">
      <w:pPr>
        <w:jc w:val="center"/>
        <w:rPr>
          <w:rFonts w:ascii="Arial" w:hAnsi="Arial" w:cs="Arial"/>
          <w:color w:val="000000"/>
          <w:sz w:val="23"/>
          <w:szCs w:val="23"/>
          <w:u w:val="single"/>
          <w:shd w:val="clear" w:color="auto" w:fill="FFFFFF"/>
        </w:rPr>
      </w:pPr>
      <w:r>
        <w:rPr>
          <w:rFonts w:ascii="Arial" w:hAnsi="Arial" w:cs="Arial"/>
          <w:color w:val="000000"/>
          <w:sz w:val="23"/>
          <w:szCs w:val="23"/>
          <w:u w:val="single"/>
          <w:shd w:val="clear" w:color="auto" w:fill="FFFFFF"/>
        </w:rPr>
        <w:t>CIENCIAS</w:t>
      </w:r>
    </w:p>
    <w:p w:rsidR="00471A60" w:rsidRDefault="00471A60" w:rsidP="00471A60">
      <w:pPr>
        <w:rPr>
          <w:rFonts w:ascii="Arial" w:hAnsi="Arial" w:cs="Arial"/>
          <w:color w:val="000000"/>
          <w:sz w:val="23"/>
          <w:szCs w:val="23"/>
          <w:u w:val="single"/>
          <w:shd w:val="clear" w:color="auto" w:fill="FFFFFF"/>
        </w:rPr>
      </w:pPr>
    </w:p>
    <w:p w:rsidR="00471A60" w:rsidRDefault="00471A60" w:rsidP="0085794D">
      <w:pPr>
        <w:jc w:val="center"/>
        <w:rPr>
          <w:rFonts w:ascii="Arial" w:hAnsi="Arial" w:cs="Arial"/>
          <w:color w:val="000000"/>
          <w:sz w:val="23"/>
          <w:szCs w:val="23"/>
          <w:u w:val="single"/>
          <w:shd w:val="clear" w:color="auto" w:fill="FFFFFF"/>
        </w:rPr>
      </w:pPr>
    </w:p>
    <w:p w:rsidR="0085794D" w:rsidRDefault="0085794D" w:rsidP="0085794D">
      <w:pPr>
        <w:jc w:val="center"/>
        <w:rPr>
          <w:rFonts w:ascii="Arial" w:hAnsi="Arial" w:cs="Arial"/>
          <w:color w:val="000000"/>
          <w:sz w:val="23"/>
          <w:szCs w:val="23"/>
          <w:u w:val="single"/>
          <w:shd w:val="clear" w:color="auto" w:fill="FFFFFF"/>
        </w:rPr>
      </w:pPr>
      <w:r>
        <w:rPr>
          <w:rFonts w:ascii="Arial" w:hAnsi="Arial" w:cs="Arial"/>
          <w:color w:val="000000"/>
          <w:sz w:val="23"/>
          <w:szCs w:val="23"/>
          <w:u w:val="single"/>
          <w:shd w:val="clear" w:color="auto" w:fill="FFFFFF"/>
        </w:rPr>
        <w:t>RECICLAR, REUTILIZAR Y REDUCIR</w:t>
      </w:r>
    </w:p>
    <w:p w:rsidR="00471A60" w:rsidRPr="0085794D" w:rsidRDefault="00471A60" w:rsidP="0085794D">
      <w:pPr>
        <w:jc w:val="center"/>
        <w:rPr>
          <w:rFonts w:ascii="Arial" w:hAnsi="Arial" w:cs="Arial"/>
          <w:color w:val="000000"/>
          <w:sz w:val="23"/>
          <w:szCs w:val="23"/>
          <w:u w:val="single"/>
          <w:shd w:val="clear" w:color="auto" w:fill="FFFFFF"/>
        </w:rPr>
      </w:pPr>
      <w:bookmarkStart w:id="0" w:name="_GoBack"/>
      <w:bookmarkEnd w:id="0"/>
    </w:p>
    <w:p w:rsidR="0085794D" w:rsidRDefault="0085794D" w:rsidP="0085794D">
      <w:pPr>
        <w:rPr>
          <w:rFonts w:ascii="Arial" w:hAnsi="Arial" w:cs="Arial"/>
          <w:color w:val="000000"/>
          <w:sz w:val="23"/>
          <w:szCs w:val="23"/>
          <w:shd w:val="clear" w:color="auto" w:fill="FFFFFF"/>
        </w:rPr>
      </w:pPr>
      <w:r>
        <w:rPr>
          <w:rFonts w:ascii="Arial" w:hAnsi="Arial" w:cs="Arial"/>
          <w:color w:val="000000"/>
          <w:sz w:val="23"/>
          <w:szCs w:val="23"/>
          <w:shd w:val="clear" w:color="auto" w:fill="FFFFFF"/>
        </w:rPr>
        <w:t>- Vemos el video de Doki y los problemas de la naturaleza.</w:t>
      </w:r>
    </w:p>
    <w:p w:rsidR="0085794D" w:rsidRDefault="008C4EF8" w:rsidP="0085794D">
      <w:pPr>
        <w:rPr>
          <w:rFonts w:ascii="Arial" w:hAnsi="Arial" w:cs="Arial"/>
          <w:color w:val="000000"/>
          <w:sz w:val="23"/>
          <w:szCs w:val="23"/>
          <w:shd w:val="clear" w:color="auto" w:fill="FFFFFF"/>
        </w:rPr>
      </w:pPr>
      <w:hyperlink r:id="rId5" w:history="1">
        <w:r w:rsidR="0085794D" w:rsidRPr="0085794D">
          <w:rPr>
            <w:color w:val="0000FF"/>
            <w:u w:val="single"/>
          </w:rPr>
          <w:t>https://www.youtube.com/watch?v=cY7sK3ZjqEw</w:t>
        </w:r>
      </w:hyperlink>
    </w:p>
    <w:p w:rsidR="0085794D" w:rsidRDefault="0085794D" w:rsidP="0085794D">
      <w:pPr>
        <w:rPr>
          <w:rFonts w:ascii="Arial" w:hAnsi="Arial" w:cs="Arial"/>
          <w:color w:val="000000"/>
          <w:sz w:val="23"/>
          <w:szCs w:val="23"/>
          <w:shd w:val="clear" w:color="auto" w:fill="FFFFFF"/>
        </w:rPr>
      </w:pPr>
      <w:r>
        <w:rPr>
          <w:rFonts w:ascii="Arial" w:hAnsi="Arial" w:cs="Arial"/>
          <w:color w:val="000000"/>
          <w:sz w:val="23"/>
          <w:szCs w:val="23"/>
          <w:shd w:val="clear" w:color="auto" w:fill="FFFFFF"/>
        </w:rPr>
        <w:t>- Investigamos;</w:t>
      </w:r>
      <w:r>
        <w:rPr>
          <w:rFonts w:ascii="Arial" w:hAnsi="Arial" w:cs="Arial"/>
          <w:color w:val="000000"/>
          <w:sz w:val="23"/>
          <w:szCs w:val="23"/>
        </w:rPr>
        <w:br/>
      </w:r>
      <w:r>
        <w:rPr>
          <w:rFonts w:ascii="Arial" w:hAnsi="Arial" w:cs="Arial"/>
          <w:color w:val="000000"/>
          <w:sz w:val="23"/>
          <w:szCs w:val="23"/>
          <w:shd w:val="clear" w:color="auto" w:fill="FFFFFF"/>
        </w:rPr>
        <w:t>¿Qué significa reciclar, reducir y reutilizar? ¿Qué símbolo tiene? Te dejo unos videítos para poder responder.</w:t>
      </w:r>
    </w:p>
    <w:p w:rsidR="0085794D" w:rsidRDefault="008C4EF8" w:rsidP="0085794D">
      <w:pPr>
        <w:rPr>
          <w:rFonts w:ascii="Arial" w:hAnsi="Arial" w:cs="Arial"/>
          <w:color w:val="000000"/>
          <w:sz w:val="23"/>
          <w:szCs w:val="23"/>
          <w:shd w:val="clear" w:color="auto" w:fill="FFFFFF"/>
        </w:rPr>
      </w:pPr>
      <w:hyperlink r:id="rId6" w:history="1">
        <w:r w:rsidR="0085794D" w:rsidRPr="00A75F6B">
          <w:rPr>
            <w:rStyle w:val="Hipervnculo"/>
            <w:rFonts w:ascii="Arial" w:hAnsi="Arial" w:cs="Arial"/>
            <w:sz w:val="23"/>
            <w:szCs w:val="23"/>
            <w:shd w:val="clear" w:color="auto" w:fill="FFFFFF"/>
          </w:rPr>
          <w:t>https://www.youtube.com/watch?v=h_BsP24WNVc</w:t>
        </w:r>
      </w:hyperlink>
      <w:r w:rsidR="0085794D">
        <w:rPr>
          <w:rFonts w:ascii="Arial" w:hAnsi="Arial" w:cs="Arial"/>
          <w:color w:val="000000"/>
          <w:sz w:val="23"/>
          <w:szCs w:val="23"/>
          <w:shd w:val="clear" w:color="auto" w:fill="FFFFFF"/>
        </w:rPr>
        <w:t xml:space="preserve">   reciclar</w:t>
      </w:r>
    </w:p>
    <w:p w:rsidR="0085794D" w:rsidRDefault="008C4EF8" w:rsidP="0085794D">
      <w:pPr>
        <w:rPr>
          <w:rFonts w:ascii="Arial" w:hAnsi="Arial" w:cs="Arial"/>
          <w:color w:val="000000"/>
          <w:sz w:val="23"/>
          <w:szCs w:val="23"/>
          <w:shd w:val="clear" w:color="auto" w:fill="FFFFFF"/>
        </w:rPr>
      </w:pPr>
      <w:hyperlink r:id="rId7" w:history="1">
        <w:r w:rsidR="0085794D" w:rsidRPr="00A75F6B">
          <w:rPr>
            <w:rStyle w:val="Hipervnculo"/>
            <w:rFonts w:ascii="Arial" w:hAnsi="Arial" w:cs="Arial"/>
            <w:sz w:val="23"/>
            <w:szCs w:val="23"/>
            <w:shd w:val="clear" w:color="auto" w:fill="FFFFFF"/>
          </w:rPr>
          <w:t>https://www.youtube.com/watch?time_continue=11&amp;v=4ipCtZlj8NM</w:t>
        </w:r>
      </w:hyperlink>
      <w:r w:rsidR="0085794D">
        <w:rPr>
          <w:rFonts w:ascii="Arial" w:hAnsi="Arial" w:cs="Arial"/>
          <w:color w:val="000000"/>
          <w:sz w:val="23"/>
          <w:szCs w:val="23"/>
          <w:shd w:val="clear" w:color="auto" w:fill="FFFFFF"/>
        </w:rPr>
        <w:t xml:space="preserve">  reutilizar</w:t>
      </w:r>
    </w:p>
    <w:p w:rsidR="0085794D" w:rsidRDefault="008C4EF8" w:rsidP="0085794D">
      <w:pPr>
        <w:rPr>
          <w:rFonts w:ascii="Arial" w:hAnsi="Arial" w:cs="Arial"/>
          <w:color w:val="000000"/>
          <w:sz w:val="23"/>
          <w:szCs w:val="23"/>
          <w:shd w:val="clear" w:color="auto" w:fill="FFFFFF"/>
        </w:rPr>
      </w:pPr>
      <w:hyperlink r:id="rId8" w:history="1">
        <w:r w:rsidR="0085794D" w:rsidRPr="00A75F6B">
          <w:rPr>
            <w:rStyle w:val="Hipervnculo"/>
            <w:rFonts w:ascii="Arial" w:hAnsi="Arial" w:cs="Arial"/>
            <w:sz w:val="23"/>
            <w:szCs w:val="23"/>
            <w:shd w:val="clear" w:color="auto" w:fill="FFFFFF"/>
          </w:rPr>
          <w:t>https://www.youtube.com/watch?v=z2X9kQiVCfc</w:t>
        </w:r>
      </w:hyperlink>
      <w:r w:rsidR="0085794D">
        <w:rPr>
          <w:rFonts w:ascii="Arial" w:hAnsi="Arial" w:cs="Arial"/>
          <w:color w:val="000000"/>
          <w:sz w:val="23"/>
          <w:szCs w:val="23"/>
          <w:shd w:val="clear" w:color="auto" w:fill="FFFFFF"/>
        </w:rPr>
        <w:t xml:space="preserve"> reducir</w:t>
      </w:r>
    </w:p>
    <w:p w:rsidR="0085794D" w:rsidRDefault="0085794D">
      <w:pPr>
        <w:rPr>
          <w:rFonts w:ascii="Arial" w:hAnsi="Arial" w:cs="Arial"/>
          <w:color w:val="000000"/>
          <w:sz w:val="23"/>
          <w:szCs w:val="23"/>
          <w:shd w:val="clear" w:color="auto" w:fill="FFFFFF"/>
        </w:rPr>
      </w:pPr>
      <w:r>
        <w:rPr>
          <w:rFonts w:ascii="Arial" w:hAnsi="Arial" w:cs="Arial"/>
          <w:color w:val="000000"/>
          <w:sz w:val="23"/>
          <w:szCs w:val="23"/>
          <w:shd w:val="clear" w:color="auto" w:fill="FFFFFF"/>
        </w:rPr>
        <w:t>Ahora con lo que hay en casa realizamos el siguiente punto. Elaborá una lista con el nombre de productos con el logo de reciclable los agrupamos entre sí, teniendo en cuenta características similares (clasificación de residuos: papeles, latitas, diarios, vidrios).</w:t>
      </w:r>
    </w:p>
    <w:p w:rsidR="00504676" w:rsidRDefault="0085794D">
      <w:pPr>
        <w:rPr>
          <w:rFonts w:ascii="Arial" w:hAnsi="Arial" w:cs="Arial"/>
          <w:color w:val="000000"/>
          <w:sz w:val="23"/>
          <w:szCs w:val="23"/>
          <w:shd w:val="clear" w:color="auto" w:fill="FFFFFF"/>
        </w:rPr>
      </w:pPr>
      <w:r>
        <w:rPr>
          <w:rFonts w:ascii="Arial" w:hAnsi="Arial" w:cs="Arial"/>
          <w:color w:val="000000"/>
          <w:sz w:val="23"/>
          <w:szCs w:val="23"/>
          <w:shd w:val="clear" w:color="auto" w:fill="FFFFFF"/>
        </w:rPr>
        <w:t>¿Te animás a reciclar y armar un juguete, juego, o algo que se te ocurra que se le pueda dar un nuevo uso?</w:t>
      </w:r>
      <w:r w:rsidRPr="00BB01F8">
        <w:rPr>
          <w:rFonts w:ascii="Arial" w:eastAsia="Times New Roman" w:hAnsi="Arial" w:cs="Arial"/>
          <w:color w:val="000000"/>
          <w:sz w:val="23"/>
          <w:szCs w:val="23"/>
          <w:lang w:eastAsia="es-AR"/>
        </w:rPr>
        <w:br/>
      </w:r>
    </w:p>
    <w:p w:rsidR="0085794D" w:rsidRDefault="0085794D">
      <w:pPr>
        <w:rPr>
          <w:rFonts w:ascii="Arial" w:hAnsi="Arial" w:cs="Arial"/>
          <w:color w:val="000000"/>
          <w:sz w:val="23"/>
          <w:szCs w:val="23"/>
          <w:shd w:val="clear" w:color="auto" w:fill="FFFFFF"/>
        </w:rPr>
      </w:pPr>
      <w:r>
        <w:rPr>
          <w:rFonts w:ascii="Arial" w:hAnsi="Arial" w:cs="Arial"/>
          <w:color w:val="000000"/>
          <w:sz w:val="23"/>
          <w:szCs w:val="23"/>
          <w:shd w:val="clear" w:color="auto" w:fill="FFFFFF"/>
        </w:rPr>
        <w:t>¡Te dejo algunas ideas!</w:t>
      </w:r>
    </w:p>
    <w:p w:rsidR="0085794D" w:rsidRPr="00BB01F8" w:rsidRDefault="0085794D" w:rsidP="0085794D">
      <w:pPr>
        <w:spacing w:after="0" w:line="240" w:lineRule="auto"/>
        <w:rPr>
          <w:rFonts w:ascii="Times New Roman" w:eastAsia="Times New Roman" w:hAnsi="Times New Roman" w:cs="Times New Roman"/>
          <w:sz w:val="24"/>
          <w:szCs w:val="24"/>
          <w:lang w:eastAsia="es-AR"/>
        </w:rPr>
      </w:pPr>
      <w:r w:rsidRPr="00BB01F8">
        <w:rPr>
          <w:rFonts w:ascii="Arial" w:eastAsia="Times New Roman" w:hAnsi="Arial" w:cs="Arial"/>
          <w:color w:val="000000"/>
          <w:sz w:val="23"/>
          <w:szCs w:val="23"/>
          <w:shd w:val="clear" w:color="auto" w:fill="FFFFFF"/>
          <w:lang w:eastAsia="es-AR"/>
        </w:rPr>
        <w:t>                                         “Laberinto de bolitas” (3D)</w:t>
      </w:r>
      <w:r w:rsidRPr="00BB01F8">
        <w:rPr>
          <w:rFonts w:ascii="Arial" w:eastAsia="Times New Roman" w:hAnsi="Arial" w:cs="Arial"/>
          <w:color w:val="000000"/>
          <w:sz w:val="23"/>
          <w:szCs w:val="23"/>
          <w:lang w:eastAsia="es-AR"/>
        </w:rPr>
        <w:br/>
      </w:r>
    </w:p>
    <w:p w:rsidR="0085794D" w:rsidRDefault="0085794D">
      <w:pPr>
        <w:rPr>
          <w:rFonts w:ascii="Arial" w:hAnsi="Arial" w:cs="Arial"/>
          <w:color w:val="000000"/>
          <w:sz w:val="23"/>
          <w:szCs w:val="23"/>
          <w:shd w:val="clear" w:color="auto" w:fill="FFFFFF"/>
        </w:rPr>
      </w:pPr>
      <w:r w:rsidRPr="00BB01F8">
        <w:rPr>
          <w:rFonts w:ascii="Arial" w:eastAsia="Times New Roman" w:hAnsi="Arial" w:cs="Arial"/>
          <w:noProof/>
          <w:color w:val="1177CC"/>
          <w:sz w:val="23"/>
          <w:szCs w:val="23"/>
          <w:lang w:eastAsia="es-AR"/>
        </w:rPr>
        <w:drawing>
          <wp:inline distT="0" distB="0" distL="0" distR="0" wp14:anchorId="4DCC141D" wp14:editId="292C8031">
            <wp:extent cx="3238500" cy="2266950"/>
            <wp:effectExtent l="0" t="0" r="0" b="0"/>
            <wp:docPr id="13" name="Imagen 13" descr="Laberinto con reciclabl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berinto con reciclabl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266950"/>
                    </a:xfrm>
                    <a:prstGeom prst="rect">
                      <a:avLst/>
                    </a:prstGeom>
                    <a:noFill/>
                    <a:ln>
                      <a:noFill/>
                    </a:ln>
                  </pic:spPr>
                </pic:pic>
              </a:graphicData>
            </a:graphic>
          </wp:inline>
        </w:drawing>
      </w:r>
    </w:p>
    <w:p w:rsidR="0085794D" w:rsidRDefault="0085794D">
      <w:pPr>
        <w:rPr>
          <w:rFonts w:ascii="Arial" w:hAnsi="Arial" w:cs="Arial"/>
          <w:color w:val="000000"/>
          <w:sz w:val="23"/>
          <w:szCs w:val="23"/>
          <w:shd w:val="clear" w:color="auto" w:fill="FFFFFF"/>
        </w:rPr>
      </w:pPr>
    </w:p>
    <w:p w:rsidR="0085794D" w:rsidRPr="00BB01F8" w:rsidRDefault="0085794D" w:rsidP="0085794D">
      <w:pPr>
        <w:shd w:val="clear" w:color="auto" w:fill="FFFFFF"/>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color w:val="000000"/>
          <w:sz w:val="23"/>
          <w:szCs w:val="23"/>
          <w:lang w:eastAsia="es-AR"/>
        </w:rPr>
        <w:t> "Autitos" </w:t>
      </w:r>
    </w:p>
    <w:p w:rsidR="0085794D" w:rsidRPr="00BB01F8" w:rsidRDefault="0085794D" w:rsidP="0085794D">
      <w:pPr>
        <w:shd w:val="clear" w:color="auto" w:fill="FFFFFF"/>
        <w:spacing w:after="0" w:line="240" w:lineRule="auto"/>
        <w:jc w:val="center"/>
        <w:rPr>
          <w:rFonts w:ascii="Arial" w:eastAsia="Times New Roman" w:hAnsi="Arial" w:cs="Arial"/>
          <w:color w:val="000000"/>
          <w:sz w:val="23"/>
          <w:szCs w:val="23"/>
          <w:lang w:eastAsia="es-AR"/>
        </w:rPr>
      </w:pPr>
    </w:p>
    <w:p w:rsidR="00845F0B" w:rsidRPr="00BB01F8" w:rsidRDefault="00845F0B" w:rsidP="00845F0B">
      <w:pPr>
        <w:shd w:val="clear" w:color="auto" w:fill="FFFFFF"/>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noProof/>
          <w:color w:val="1177CC"/>
          <w:sz w:val="23"/>
          <w:szCs w:val="23"/>
          <w:lang w:eastAsia="es-AR"/>
        </w:rPr>
        <w:drawing>
          <wp:inline distT="0" distB="0" distL="0" distR="0" wp14:anchorId="132A18A3" wp14:editId="50FFF10B">
            <wp:extent cx="3810000" cy="1685925"/>
            <wp:effectExtent l="0" t="0" r="0" b="9525"/>
            <wp:docPr id="14" name="Imagen 14" descr="autos con tubos de cartó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tos con tubos de cartó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685925"/>
                    </a:xfrm>
                    <a:prstGeom prst="rect">
                      <a:avLst/>
                    </a:prstGeom>
                    <a:noFill/>
                    <a:ln>
                      <a:noFill/>
                    </a:ln>
                  </pic:spPr>
                </pic:pic>
              </a:graphicData>
            </a:graphic>
          </wp:inline>
        </w:drawing>
      </w:r>
    </w:p>
    <w:p w:rsidR="00845F0B" w:rsidRPr="00BB01F8" w:rsidRDefault="00845F0B" w:rsidP="00845F0B">
      <w:pPr>
        <w:spacing w:after="0" w:line="240" w:lineRule="auto"/>
        <w:rPr>
          <w:rFonts w:ascii="Times New Roman" w:eastAsia="Times New Roman" w:hAnsi="Times New Roman" w:cs="Times New Roman"/>
          <w:sz w:val="24"/>
          <w:szCs w:val="24"/>
          <w:lang w:eastAsia="es-AR"/>
        </w:rPr>
      </w:pP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3180"/>
      </w:tblGrid>
      <w:tr w:rsidR="00845F0B" w:rsidRPr="00BB01F8" w:rsidTr="00E93F66">
        <w:trPr>
          <w:tblCellSpacing w:w="0" w:type="dxa"/>
          <w:jc w:val="center"/>
        </w:trPr>
        <w:tc>
          <w:tcPr>
            <w:tcW w:w="0" w:type="auto"/>
            <w:shd w:val="clear" w:color="auto" w:fill="FFFFFF"/>
            <w:vAlign w:val="center"/>
            <w:hideMark/>
          </w:tcPr>
          <w:p w:rsidR="00845F0B" w:rsidRPr="00BB01F8" w:rsidRDefault="00845F0B" w:rsidP="00E93F66">
            <w:pPr>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noProof/>
                <w:color w:val="1177CC"/>
                <w:sz w:val="23"/>
                <w:szCs w:val="23"/>
                <w:lang w:eastAsia="es-AR"/>
              </w:rPr>
              <w:drawing>
                <wp:inline distT="0" distB="0" distL="0" distR="0" wp14:anchorId="05CF05F2" wp14:editId="7223CB4F">
                  <wp:extent cx="1905000" cy="2105025"/>
                  <wp:effectExtent l="0" t="0" r="0" b="9525"/>
                  <wp:docPr id="15" name="Imagen 15" descr="https://4.bp.blogspot.com/-otB1w2qxwUw/VTP3gzc651I/AAAAAAAATeU/tkxxpfLLDec/s1600/5d3b5c68cc07b9f38b3cdb2b89fb9d3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4.bp.blogspot.com/-otB1w2qxwUw/VTP3gzc651I/AAAAAAAATeU/tkxxpfLLDec/s1600/5d3b5c68cc07b9f38b3cdb2b89fb9d3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105025"/>
                          </a:xfrm>
                          <a:prstGeom prst="rect">
                            <a:avLst/>
                          </a:prstGeom>
                          <a:noFill/>
                          <a:ln>
                            <a:noFill/>
                          </a:ln>
                        </pic:spPr>
                      </pic:pic>
                    </a:graphicData>
                  </a:graphic>
                </wp:inline>
              </w:drawing>
            </w:r>
          </w:p>
        </w:tc>
      </w:tr>
      <w:tr w:rsidR="00845F0B" w:rsidRPr="00BB01F8" w:rsidTr="00E93F66">
        <w:trPr>
          <w:tblCellSpacing w:w="0" w:type="dxa"/>
          <w:jc w:val="center"/>
        </w:trPr>
        <w:tc>
          <w:tcPr>
            <w:tcW w:w="0" w:type="auto"/>
            <w:shd w:val="clear" w:color="auto" w:fill="FFFFFF"/>
            <w:vAlign w:val="center"/>
            <w:hideMark/>
          </w:tcPr>
          <w:p w:rsidR="00845F0B" w:rsidRPr="00BB01F8" w:rsidRDefault="00845F0B" w:rsidP="00E93F66">
            <w:pPr>
              <w:spacing w:after="0" w:line="240" w:lineRule="auto"/>
              <w:jc w:val="center"/>
              <w:rPr>
                <w:rFonts w:ascii="Arial" w:eastAsia="Times New Roman" w:hAnsi="Arial" w:cs="Arial"/>
                <w:color w:val="000000"/>
                <w:sz w:val="18"/>
                <w:szCs w:val="18"/>
                <w:lang w:eastAsia="es-AR"/>
              </w:rPr>
            </w:pPr>
          </w:p>
        </w:tc>
      </w:tr>
    </w:tbl>
    <w:p w:rsidR="00845F0B" w:rsidRPr="00BB01F8" w:rsidRDefault="00845F0B" w:rsidP="00845F0B">
      <w:pPr>
        <w:shd w:val="clear" w:color="auto" w:fill="FFFFFF"/>
        <w:spacing w:after="0" w:line="240" w:lineRule="auto"/>
        <w:rPr>
          <w:rFonts w:ascii="Arial" w:eastAsia="Times New Roman" w:hAnsi="Arial" w:cs="Arial"/>
          <w:color w:val="000000"/>
          <w:sz w:val="23"/>
          <w:szCs w:val="23"/>
          <w:lang w:eastAsia="es-AR"/>
        </w:rPr>
      </w:pPr>
      <w:r w:rsidRPr="00BB01F8">
        <w:rPr>
          <w:rFonts w:ascii="Arial" w:eastAsia="Times New Roman" w:hAnsi="Arial" w:cs="Arial"/>
          <w:color w:val="000000"/>
          <w:sz w:val="23"/>
          <w:szCs w:val="23"/>
          <w:lang w:eastAsia="es-AR"/>
        </w:rPr>
        <w:t>- Con tubos y platos de cartón: "Juego de emboque"   </w:t>
      </w:r>
    </w:p>
    <w:p w:rsidR="00845F0B" w:rsidRPr="00BB01F8" w:rsidRDefault="00845F0B" w:rsidP="00845F0B">
      <w:pPr>
        <w:tabs>
          <w:tab w:val="left" w:pos="2495"/>
        </w:tabs>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b/>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4680"/>
      </w:tblGrid>
      <w:tr w:rsidR="00845F0B" w:rsidRPr="00BB01F8" w:rsidTr="00E93F66">
        <w:trPr>
          <w:tblCellSpacing w:w="0" w:type="dxa"/>
          <w:jc w:val="center"/>
        </w:trPr>
        <w:tc>
          <w:tcPr>
            <w:tcW w:w="0" w:type="auto"/>
            <w:shd w:val="clear" w:color="auto" w:fill="FFFFFF"/>
            <w:vAlign w:val="center"/>
            <w:hideMark/>
          </w:tcPr>
          <w:p w:rsidR="00845F0B" w:rsidRPr="00BB01F8" w:rsidRDefault="00845F0B" w:rsidP="00E93F66">
            <w:pPr>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noProof/>
                <w:color w:val="1177CC"/>
                <w:sz w:val="23"/>
                <w:szCs w:val="23"/>
                <w:lang w:eastAsia="es-AR"/>
              </w:rPr>
              <w:drawing>
                <wp:inline distT="0" distB="0" distL="0" distR="0" wp14:anchorId="623B90F4" wp14:editId="2234D934">
                  <wp:extent cx="2857500" cy="2143125"/>
                  <wp:effectExtent l="0" t="0" r="0" b="9525"/>
                  <wp:docPr id="16" name="Imagen 16" descr="Juego de emboque reciclad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uego de emboque reciclad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845F0B" w:rsidRPr="00BB01F8" w:rsidTr="00E93F66">
        <w:trPr>
          <w:tblCellSpacing w:w="0" w:type="dxa"/>
          <w:jc w:val="center"/>
        </w:trPr>
        <w:tc>
          <w:tcPr>
            <w:tcW w:w="0" w:type="auto"/>
            <w:shd w:val="clear" w:color="auto" w:fill="FFFFFF"/>
            <w:vAlign w:val="center"/>
            <w:hideMark/>
          </w:tcPr>
          <w:p w:rsidR="00845F0B" w:rsidRPr="00BB01F8" w:rsidRDefault="00845F0B" w:rsidP="00E93F66">
            <w:pPr>
              <w:spacing w:after="0" w:line="240" w:lineRule="auto"/>
              <w:jc w:val="center"/>
              <w:rPr>
                <w:rFonts w:ascii="Arial" w:eastAsia="Times New Roman" w:hAnsi="Arial" w:cs="Arial"/>
                <w:color w:val="000000"/>
                <w:sz w:val="18"/>
                <w:szCs w:val="18"/>
                <w:lang w:eastAsia="es-AR"/>
              </w:rPr>
            </w:pPr>
          </w:p>
        </w:tc>
      </w:tr>
    </w:tbl>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r w:rsidRPr="00BB01F8">
        <w:rPr>
          <w:rFonts w:ascii="Arial" w:eastAsia="Times New Roman" w:hAnsi="Arial" w:cs="Arial"/>
          <w:color w:val="000000"/>
          <w:sz w:val="23"/>
          <w:szCs w:val="23"/>
          <w:lang w:eastAsia="es-AR"/>
        </w:rPr>
        <w:t> </w:t>
      </w:r>
    </w:p>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p>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p>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p>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p>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p>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p>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p>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p>
    <w:p w:rsidR="00845F0B" w:rsidRDefault="00845F0B" w:rsidP="00845F0B">
      <w:pPr>
        <w:shd w:val="clear" w:color="auto" w:fill="FFFFFF"/>
        <w:spacing w:after="0" w:line="240" w:lineRule="auto"/>
        <w:rPr>
          <w:rFonts w:ascii="Arial" w:eastAsia="Times New Roman" w:hAnsi="Arial" w:cs="Arial"/>
          <w:color w:val="000000"/>
          <w:sz w:val="23"/>
          <w:szCs w:val="23"/>
          <w:lang w:eastAsia="es-AR"/>
        </w:rPr>
      </w:pPr>
    </w:p>
    <w:p w:rsidR="00845F0B" w:rsidRPr="00BB01F8" w:rsidRDefault="00845F0B" w:rsidP="00845F0B">
      <w:pPr>
        <w:shd w:val="clear" w:color="auto" w:fill="FFFFFF"/>
        <w:spacing w:after="0" w:line="240" w:lineRule="auto"/>
        <w:rPr>
          <w:rFonts w:ascii="Arial" w:eastAsia="Times New Roman" w:hAnsi="Arial" w:cs="Arial"/>
          <w:color w:val="000000"/>
          <w:sz w:val="23"/>
          <w:szCs w:val="23"/>
          <w:lang w:eastAsia="es-AR"/>
        </w:rPr>
      </w:pPr>
      <w:r w:rsidRPr="00BB01F8">
        <w:rPr>
          <w:rFonts w:ascii="Arial" w:eastAsia="Times New Roman" w:hAnsi="Arial" w:cs="Arial"/>
          <w:color w:val="000000"/>
          <w:sz w:val="23"/>
          <w:szCs w:val="23"/>
          <w:lang w:eastAsia="es-AR"/>
        </w:rPr>
        <w:t>- Con vasos plásticos: "baleros"</w:t>
      </w:r>
    </w:p>
    <w:p w:rsidR="00845F0B" w:rsidRPr="00BB01F8" w:rsidRDefault="00845F0B" w:rsidP="00845F0B">
      <w:pPr>
        <w:spacing w:after="0" w:line="240" w:lineRule="auto"/>
        <w:rPr>
          <w:rFonts w:ascii="Times New Roman" w:eastAsia="Times New Roman" w:hAnsi="Times New Roman" w:cs="Times New Roman"/>
          <w:sz w:val="24"/>
          <w:szCs w:val="24"/>
          <w:lang w:eastAsia="es-AR"/>
        </w:rPr>
      </w:pPr>
    </w:p>
    <w:p w:rsidR="00845F0B" w:rsidRPr="00BB01F8" w:rsidRDefault="00845F0B" w:rsidP="00845F0B">
      <w:pPr>
        <w:shd w:val="clear" w:color="auto" w:fill="FFFFFF"/>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noProof/>
          <w:color w:val="1177CC"/>
          <w:sz w:val="23"/>
          <w:szCs w:val="23"/>
          <w:lang w:eastAsia="es-AR"/>
        </w:rPr>
        <w:drawing>
          <wp:inline distT="0" distB="0" distL="0" distR="0" wp14:anchorId="607D5D55" wp14:editId="44725D9F">
            <wp:extent cx="2466975" cy="1847850"/>
            <wp:effectExtent l="0" t="0" r="9525" b="0"/>
            <wp:docPr id="17" name="Imagen 17" descr="Balero con vaso plástic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lero con vaso plástic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845F0B" w:rsidRPr="00BB01F8" w:rsidRDefault="00845F0B" w:rsidP="00845F0B">
      <w:pPr>
        <w:spacing w:after="0" w:line="240" w:lineRule="auto"/>
        <w:rPr>
          <w:rFonts w:ascii="Times New Roman" w:eastAsia="Times New Roman" w:hAnsi="Times New Roman" w:cs="Times New Roman"/>
          <w:sz w:val="24"/>
          <w:szCs w:val="24"/>
          <w:lang w:eastAsia="es-AR"/>
        </w:rPr>
      </w:pPr>
      <w:r w:rsidRPr="00BB01F8">
        <w:rPr>
          <w:rFonts w:ascii="Arial" w:eastAsia="Times New Roman" w:hAnsi="Arial" w:cs="Arial"/>
          <w:color w:val="000000"/>
          <w:sz w:val="23"/>
          <w:szCs w:val="23"/>
          <w:lang w:eastAsia="es-AR"/>
        </w:rPr>
        <w:br/>
      </w:r>
      <w:r w:rsidRPr="00BB01F8">
        <w:rPr>
          <w:rFonts w:ascii="Arial" w:eastAsia="Times New Roman" w:hAnsi="Arial" w:cs="Arial"/>
          <w:color w:val="000000"/>
          <w:sz w:val="23"/>
          <w:szCs w:val="23"/>
          <w:shd w:val="clear" w:color="auto" w:fill="FFFFFF"/>
          <w:lang w:eastAsia="es-AR"/>
        </w:rPr>
        <w:t>- Con un bidón  o botella de agua, </w:t>
      </w:r>
      <w:r w:rsidRPr="00BB01F8">
        <w:rPr>
          <w:rFonts w:ascii="inherit" w:eastAsia="Times New Roman" w:hAnsi="inherit" w:cs="Arial"/>
          <w:color w:val="333333"/>
          <w:sz w:val="23"/>
          <w:szCs w:val="23"/>
          <w:shd w:val="clear" w:color="auto" w:fill="FFFFFF"/>
          <w:lang w:eastAsia="es-AR"/>
        </w:rPr>
        <w:t>dos tubos y una caja de cartón</w:t>
      </w:r>
      <w:r w:rsidRPr="00BB01F8">
        <w:rPr>
          <w:rFonts w:ascii="Arial" w:eastAsia="Times New Roman" w:hAnsi="Arial" w:cs="Arial"/>
          <w:color w:val="000000"/>
          <w:sz w:val="23"/>
          <w:szCs w:val="23"/>
          <w:shd w:val="clear" w:color="auto" w:fill="FFFFFF"/>
          <w:lang w:eastAsia="es-AR"/>
        </w:rPr>
        <w:t> : "mezclador para el bingo de letras o números”</w:t>
      </w:r>
      <w:r w:rsidRPr="00BB01F8">
        <w:rPr>
          <w:rFonts w:ascii="Arial" w:eastAsia="Times New Roman" w:hAnsi="Arial" w:cs="Arial"/>
          <w:color w:val="000000"/>
          <w:sz w:val="23"/>
          <w:szCs w:val="23"/>
          <w:lang w:eastAsia="es-AR"/>
        </w:rPr>
        <w:br/>
      </w:r>
    </w:p>
    <w:p w:rsidR="00845F0B" w:rsidRPr="00BB01F8" w:rsidRDefault="00845F0B" w:rsidP="00845F0B">
      <w:pPr>
        <w:shd w:val="clear" w:color="auto" w:fill="FFFFFF"/>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noProof/>
          <w:color w:val="1177CC"/>
          <w:sz w:val="23"/>
          <w:szCs w:val="23"/>
          <w:lang w:eastAsia="es-AR"/>
        </w:rPr>
        <w:drawing>
          <wp:inline distT="0" distB="0" distL="0" distR="0" wp14:anchorId="727E6B22" wp14:editId="76E0F767">
            <wp:extent cx="2419350" cy="3019425"/>
            <wp:effectExtent l="0" t="0" r="0" b="9525"/>
            <wp:docPr id="18" name="Imagen 18" descr="Mezclador para bin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zclador para bing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350" cy="3019425"/>
                    </a:xfrm>
                    <a:prstGeom prst="rect">
                      <a:avLst/>
                    </a:prstGeom>
                    <a:noFill/>
                    <a:ln>
                      <a:noFill/>
                    </a:ln>
                  </pic:spPr>
                </pic:pic>
              </a:graphicData>
            </a:graphic>
          </wp:inline>
        </w:drawing>
      </w:r>
    </w:p>
    <w:p w:rsidR="00845F0B" w:rsidRPr="00BB01F8" w:rsidRDefault="00845F0B" w:rsidP="00845F0B">
      <w:pPr>
        <w:spacing w:after="0" w:line="240" w:lineRule="auto"/>
        <w:rPr>
          <w:rFonts w:ascii="Times New Roman" w:eastAsia="Times New Roman" w:hAnsi="Times New Roman" w:cs="Times New Roman"/>
          <w:sz w:val="24"/>
          <w:szCs w:val="24"/>
          <w:lang w:eastAsia="es-AR"/>
        </w:rPr>
      </w:pPr>
      <w:r w:rsidRPr="00BB01F8">
        <w:rPr>
          <w:rFonts w:ascii="Arial" w:eastAsia="Times New Roman" w:hAnsi="Arial" w:cs="Arial"/>
          <w:color w:val="000000"/>
          <w:sz w:val="23"/>
          <w:szCs w:val="23"/>
          <w:lang w:eastAsia="es-AR"/>
        </w:rPr>
        <w:br/>
      </w:r>
      <w:r w:rsidRPr="00BB01F8">
        <w:rPr>
          <w:rFonts w:ascii="Arial" w:eastAsia="Times New Roman" w:hAnsi="Arial" w:cs="Arial"/>
          <w:color w:val="000000"/>
          <w:sz w:val="23"/>
          <w:szCs w:val="23"/>
          <w:shd w:val="clear" w:color="auto" w:fill="FFFFFF"/>
          <w:lang w:eastAsia="es-AR"/>
        </w:rPr>
        <w:t> - Con bolsas de plásticos: “paracaídas”</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4680"/>
      </w:tblGrid>
      <w:tr w:rsidR="00845F0B" w:rsidRPr="00BB01F8" w:rsidTr="00E93F66">
        <w:trPr>
          <w:tblCellSpacing w:w="0" w:type="dxa"/>
          <w:jc w:val="center"/>
        </w:trPr>
        <w:tc>
          <w:tcPr>
            <w:tcW w:w="0" w:type="auto"/>
            <w:shd w:val="clear" w:color="auto" w:fill="FFFFFF"/>
            <w:vAlign w:val="center"/>
            <w:hideMark/>
          </w:tcPr>
          <w:p w:rsidR="00845F0B" w:rsidRPr="00BB01F8" w:rsidRDefault="00845F0B" w:rsidP="00E93F66">
            <w:pPr>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noProof/>
                <w:color w:val="1177CC"/>
                <w:sz w:val="23"/>
                <w:szCs w:val="23"/>
                <w:lang w:eastAsia="es-AR"/>
              </w:rPr>
              <w:drawing>
                <wp:inline distT="0" distB="0" distL="0" distR="0" wp14:anchorId="2F801498" wp14:editId="5FA2CD87">
                  <wp:extent cx="2857500" cy="1905000"/>
                  <wp:effectExtent l="0" t="0" r="0" b="0"/>
                  <wp:docPr id="19" name="Imagen 19" descr="Paracaídas con bolsa plástic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acaídas con bolsa plástica">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r>
    </w:tbl>
    <w:p w:rsidR="0085794D" w:rsidRDefault="0085794D">
      <w:pPr>
        <w:rPr>
          <w:rFonts w:ascii="Arial" w:hAnsi="Arial" w:cs="Arial"/>
          <w:color w:val="000000"/>
          <w:sz w:val="23"/>
          <w:szCs w:val="23"/>
          <w:shd w:val="clear" w:color="auto" w:fill="FFFFFF"/>
        </w:rPr>
      </w:pPr>
    </w:p>
    <w:p w:rsidR="00845F0B" w:rsidRPr="00BB01F8" w:rsidRDefault="00845F0B" w:rsidP="00845F0B">
      <w:pPr>
        <w:spacing w:after="0" w:line="240" w:lineRule="auto"/>
        <w:rPr>
          <w:rFonts w:ascii="Times New Roman" w:eastAsia="Times New Roman" w:hAnsi="Times New Roman" w:cs="Times New Roman"/>
          <w:sz w:val="24"/>
          <w:szCs w:val="24"/>
          <w:lang w:eastAsia="es-AR"/>
        </w:rPr>
      </w:pPr>
      <w:r w:rsidRPr="00BB01F8">
        <w:rPr>
          <w:rFonts w:ascii="Arial" w:eastAsia="Times New Roman" w:hAnsi="Arial" w:cs="Arial"/>
          <w:color w:val="000000"/>
          <w:sz w:val="23"/>
          <w:szCs w:val="23"/>
          <w:shd w:val="clear" w:color="auto" w:fill="FFFFFF"/>
          <w:lang w:eastAsia="es-AR"/>
        </w:rPr>
        <w:t>    - Con tapas de leche o gaseosa : “juego de la memoria”</w:t>
      </w:r>
    </w:p>
    <w:p w:rsidR="00845F0B" w:rsidRPr="00BB01F8" w:rsidRDefault="00845F0B" w:rsidP="00845F0B">
      <w:pPr>
        <w:shd w:val="clear" w:color="auto" w:fill="FFFFFF"/>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noProof/>
          <w:color w:val="1177CC"/>
          <w:sz w:val="23"/>
          <w:szCs w:val="23"/>
          <w:lang w:eastAsia="es-AR"/>
        </w:rPr>
        <w:drawing>
          <wp:inline distT="0" distB="0" distL="0" distR="0" wp14:anchorId="2E922F15" wp14:editId="3924F758">
            <wp:extent cx="2857500" cy="2143125"/>
            <wp:effectExtent l="0" t="0" r="0" b="9525"/>
            <wp:docPr id="21" name="Imagen 21" descr="Juego de memoria con tapita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uego de memoria con tapita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45F0B" w:rsidRDefault="00845F0B">
      <w:pPr>
        <w:rPr>
          <w:rFonts w:ascii="Arial" w:hAnsi="Arial" w:cs="Arial"/>
          <w:color w:val="000000"/>
          <w:sz w:val="23"/>
          <w:szCs w:val="23"/>
          <w:shd w:val="clear" w:color="auto" w:fill="FFFFFF"/>
        </w:rPr>
      </w:pPr>
    </w:p>
    <w:p w:rsidR="00845F0B" w:rsidRPr="00BB01F8" w:rsidRDefault="00845F0B" w:rsidP="00845F0B">
      <w:pPr>
        <w:spacing w:after="0" w:line="240" w:lineRule="auto"/>
        <w:rPr>
          <w:rFonts w:ascii="Times New Roman" w:eastAsia="Times New Roman" w:hAnsi="Times New Roman" w:cs="Times New Roman"/>
          <w:sz w:val="24"/>
          <w:szCs w:val="24"/>
          <w:lang w:eastAsia="es-AR"/>
        </w:rPr>
      </w:pPr>
      <w:r>
        <w:rPr>
          <w:rFonts w:ascii="Arial" w:eastAsia="Times New Roman" w:hAnsi="Arial" w:cs="Arial"/>
          <w:color w:val="000000"/>
          <w:sz w:val="23"/>
          <w:szCs w:val="23"/>
          <w:shd w:val="clear" w:color="auto" w:fill="FFFFFF"/>
          <w:lang w:eastAsia="es-AR"/>
        </w:rPr>
        <w:t xml:space="preserve">Con botellas plásticas: </w:t>
      </w:r>
      <w:r w:rsidRPr="00BB01F8">
        <w:rPr>
          <w:rFonts w:ascii="Arial" w:eastAsia="Times New Roman" w:hAnsi="Arial" w:cs="Arial"/>
          <w:color w:val="000000"/>
          <w:sz w:val="23"/>
          <w:szCs w:val="23"/>
          <w:shd w:val="clear" w:color="auto" w:fill="FFFFFF"/>
          <w:lang w:eastAsia="es-AR"/>
        </w:rPr>
        <w:t>otro modelo de  "casita" . Las botellas se unen  con cinta adhesiva, pueden estar pintadas por dentro  o por fuera con esmalte sintético.</w:t>
      </w:r>
      <w:r w:rsidRPr="00BB01F8">
        <w:rPr>
          <w:rFonts w:ascii="Arial" w:eastAsia="Times New Roman" w:hAnsi="Arial" w:cs="Arial"/>
          <w:color w:val="000000"/>
          <w:sz w:val="23"/>
          <w:szCs w:val="23"/>
          <w:lang w:eastAsia="es-AR"/>
        </w:rPr>
        <w:br/>
      </w:r>
    </w:p>
    <w:p w:rsidR="00845F0B" w:rsidRPr="00BB01F8" w:rsidRDefault="00845F0B" w:rsidP="00845F0B">
      <w:pPr>
        <w:shd w:val="clear" w:color="auto" w:fill="FFFFFF"/>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noProof/>
          <w:color w:val="1177CC"/>
          <w:sz w:val="23"/>
          <w:szCs w:val="23"/>
          <w:lang w:eastAsia="es-AR"/>
        </w:rPr>
        <w:drawing>
          <wp:inline distT="0" distB="0" distL="0" distR="0" wp14:anchorId="4088752C" wp14:editId="4E03E9D5">
            <wp:extent cx="3333750" cy="2505075"/>
            <wp:effectExtent l="0" t="0" r="0" b="9525"/>
            <wp:docPr id="29" name="Imagen 29" descr="Casita con botella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sita con botella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845F0B" w:rsidRPr="00BB01F8" w:rsidRDefault="00845F0B" w:rsidP="00845F0B">
      <w:pPr>
        <w:spacing w:after="0" w:line="240" w:lineRule="auto"/>
        <w:rPr>
          <w:rFonts w:ascii="Times New Roman" w:eastAsia="Times New Roman" w:hAnsi="Times New Roman" w:cs="Times New Roman"/>
          <w:sz w:val="24"/>
          <w:szCs w:val="24"/>
          <w:lang w:eastAsia="es-AR"/>
        </w:rPr>
      </w:pPr>
    </w:p>
    <w:p w:rsidR="00845F0B" w:rsidRPr="00BB01F8" w:rsidRDefault="00845F0B" w:rsidP="00845F0B">
      <w:pPr>
        <w:shd w:val="clear" w:color="auto" w:fill="FFFFFF"/>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color w:val="000000"/>
          <w:sz w:val="23"/>
          <w:szCs w:val="23"/>
          <w:lang w:eastAsia="es-AR"/>
        </w:rPr>
        <w:t>"Juego de bolos"</w:t>
      </w:r>
    </w:p>
    <w:p w:rsidR="00845F0B" w:rsidRPr="00BB01F8" w:rsidRDefault="00845F0B" w:rsidP="00845F0B">
      <w:pPr>
        <w:shd w:val="clear" w:color="auto" w:fill="FFFFFF"/>
        <w:spacing w:after="0" w:line="240" w:lineRule="auto"/>
        <w:jc w:val="center"/>
        <w:rPr>
          <w:rFonts w:ascii="Arial" w:eastAsia="Times New Roman" w:hAnsi="Arial" w:cs="Arial"/>
          <w:color w:val="000000"/>
          <w:sz w:val="23"/>
          <w:szCs w:val="23"/>
          <w:lang w:eastAsia="es-AR"/>
        </w:rPr>
      </w:pPr>
      <w:r w:rsidRPr="00BB01F8">
        <w:rPr>
          <w:rFonts w:ascii="Arial" w:eastAsia="Times New Roman" w:hAnsi="Arial" w:cs="Arial"/>
          <w:noProof/>
          <w:color w:val="1177CC"/>
          <w:sz w:val="23"/>
          <w:szCs w:val="23"/>
          <w:lang w:eastAsia="es-AR"/>
        </w:rPr>
        <w:drawing>
          <wp:inline distT="0" distB="0" distL="0" distR="0" wp14:anchorId="072E69D9" wp14:editId="1A9F58AA">
            <wp:extent cx="2381250" cy="2266950"/>
            <wp:effectExtent l="0" t="0" r="0" b="0"/>
            <wp:docPr id="30" name="Imagen 30" descr="Juego de bolos con botella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uego de bolos con botella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2266950"/>
                    </a:xfrm>
                    <a:prstGeom prst="rect">
                      <a:avLst/>
                    </a:prstGeom>
                    <a:noFill/>
                    <a:ln>
                      <a:noFill/>
                    </a:ln>
                  </pic:spPr>
                </pic:pic>
              </a:graphicData>
            </a:graphic>
          </wp:inline>
        </w:drawing>
      </w:r>
    </w:p>
    <w:p w:rsidR="00845F0B" w:rsidRDefault="00845F0B" w:rsidP="00845F0B">
      <w:pPr>
        <w:rPr>
          <w:rFonts w:ascii="Arial" w:hAnsi="Arial" w:cs="Arial"/>
          <w:color w:val="000000"/>
          <w:sz w:val="23"/>
          <w:szCs w:val="23"/>
          <w:shd w:val="clear" w:color="auto" w:fill="FFFFFF"/>
        </w:rPr>
      </w:pPr>
    </w:p>
    <w:p w:rsidR="00AD224D" w:rsidRDefault="00AD224D" w:rsidP="00845F0B">
      <w:pPr>
        <w:rPr>
          <w:rFonts w:ascii="Arial" w:hAnsi="Arial" w:cs="Arial"/>
          <w:color w:val="000000"/>
          <w:sz w:val="23"/>
          <w:szCs w:val="23"/>
          <w:shd w:val="clear" w:color="auto" w:fill="FFFFFF"/>
        </w:rPr>
      </w:pPr>
    </w:p>
    <w:p w:rsidR="00AD224D" w:rsidRDefault="00AD224D" w:rsidP="00AD224D">
      <w:pPr>
        <w:rPr>
          <w:sz w:val="24"/>
          <w:szCs w:val="24"/>
          <w:u w:val="single"/>
        </w:rPr>
      </w:pPr>
    </w:p>
    <w:p w:rsidR="00471A60" w:rsidRDefault="00471A60" w:rsidP="00AD224D">
      <w:pPr>
        <w:rPr>
          <w:sz w:val="24"/>
          <w:szCs w:val="24"/>
          <w:u w:val="single"/>
        </w:rPr>
      </w:pPr>
      <w:r>
        <w:rPr>
          <w:sz w:val="24"/>
          <w:szCs w:val="24"/>
          <w:u w:val="single"/>
        </w:rPr>
        <w:t>MATEMÁTICAS</w:t>
      </w:r>
    </w:p>
    <w:p w:rsidR="00AD224D" w:rsidRDefault="00AD224D" w:rsidP="00AD224D">
      <w:pPr>
        <w:rPr>
          <w:sz w:val="24"/>
          <w:szCs w:val="24"/>
          <w:u w:val="single"/>
        </w:rPr>
      </w:pPr>
      <w:r>
        <w:rPr>
          <w:sz w:val="24"/>
          <w:szCs w:val="24"/>
          <w:u w:val="single"/>
        </w:rPr>
        <w:t xml:space="preserve">Martes 18/8  </w:t>
      </w:r>
    </w:p>
    <w:p w:rsidR="00AD224D" w:rsidRDefault="00AD224D" w:rsidP="00AD224D">
      <w:pPr>
        <w:rPr>
          <w:sz w:val="24"/>
          <w:szCs w:val="24"/>
          <w:u w:val="single"/>
        </w:rPr>
      </w:pPr>
    </w:p>
    <w:p w:rsidR="00AD224D" w:rsidRDefault="00AD224D" w:rsidP="00AD224D">
      <w:pPr>
        <w:rPr>
          <w:sz w:val="24"/>
          <w:szCs w:val="24"/>
          <w:u w:val="single"/>
        </w:rPr>
      </w:pPr>
      <w:r>
        <w:rPr>
          <w:sz w:val="24"/>
          <w:szCs w:val="24"/>
        </w:rPr>
        <w:t xml:space="preserve">Hoy trabajamos con el libro </w:t>
      </w:r>
      <w:r>
        <w:rPr>
          <w:sz w:val="24"/>
          <w:szCs w:val="24"/>
          <w:u w:val="single"/>
        </w:rPr>
        <w:t xml:space="preserve">Malabares Matemáticos 5. Modulo 1. Página 21 y 28. </w:t>
      </w:r>
    </w:p>
    <w:p w:rsidR="00AD224D" w:rsidRDefault="00AD224D" w:rsidP="00AD224D">
      <w:pPr>
        <w:rPr>
          <w:sz w:val="24"/>
          <w:szCs w:val="24"/>
        </w:rPr>
      </w:pPr>
      <w:r>
        <w:rPr>
          <w:sz w:val="24"/>
          <w:szCs w:val="24"/>
        </w:rPr>
        <w:t xml:space="preserve">( el libro podés buscarlo en recursos del aula, en el listado que se despliega de libros del área de matemáticas) </w:t>
      </w:r>
    </w:p>
    <w:p w:rsidR="00AD224D" w:rsidRDefault="00AD224D" w:rsidP="00AD224D">
      <w:pPr>
        <w:rPr>
          <w:sz w:val="24"/>
          <w:szCs w:val="24"/>
        </w:rPr>
      </w:pPr>
      <w:r>
        <w:rPr>
          <w:sz w:val="24"/>
          <w:szCs w:val="24"/>
        </w:rPr>
        <w:t>Vemos el siguiente video explicativo de la primera situación problemática</w:t>
      </w:r>
    </w:p>
    <w:p w:rsidR="00AD224D" w:rsidRDefault="00AD224D" w:rsidP="00AD224D">
      <w:pPr>
        <w:rPr>
          <w:sz w:val="24"/>
          <w:szCs w:val="24"/>
        </w:rPr>
      </w:pPr>
      <w:hyperlink r:id="rId29">
        <w:r>
          <w:rPr>
            <w:color w:val="1155CC"/>
            <w:sz w:val="24"/>
            <w:szCs w:val="24"/>
            <w:u w:val="single"/>
          </w:rPr>
          <w:t>https://youtu.be/QhRX1ibBFes</w:t>
        </w:r>
      </w:hyperlink>
    </w:p>
    <w:p w:rsidR="00AD224D" w:rsidRDefault="00AD224D" w:rsidP="00AD224D">
      <w:pPr>
        <w:rPr>
          <w:sz w:val="24"/>
          <w:szCs w:val="24"/>
        </w:rPr>
      </w:pPr>
    </w:p>
    <w:p w:rsidR="00AD224D" w:rsidRDefault="00AD224D" w:rsidP="00AD224D">
      <w:pPr>
        <w:rPr>
          <w:sz w:val="24"/>
          <w:szCs w:val="24"/>
          <w:u w:val="single"/>
        </w:rPr>
      </w:pPr>
    </w:p>
    <w:p w:rsidR="00AD224D" w:rsidRDefault="00AD224D" w:rsidP="00AD224D">
      <w:pPr>
        <w:rPr>
          <w:sz w:val="24"/>
          <w:szCs w:val="24"/>
          <w:u w:val="single"/>
        </w:rPr>
      </w:pPr>
    </w:p>
    <w:p w:rsidR="00AD224D" w:rsidRDefault="00AD224D" w:rsidP="00AD224D">
      <w:pPr>
        <w:rPr>
          <w:sz w:val="24"/>
          <w:szCs w:val="24"/>
          <w:u w:val="single"/>
        </w:rPr>
      </w:pPr>
    </w:p>
    <w:p w:rsidR="00AD224D" w:rsidRDefault="00AD224D" w:rsidP="00AD224D">
      <w:pPr>
        <w:rPr>
          <w:sz w:val="24"/>
          <w:szCs w:val="24"/>
          <w:u w:val="single"/>
        </w:rPr>
      </w:pPr>
    </w:p>
    <w:p w:rsidR="00AD224D" w:rsidRDefault="00AD224D" w:rsidP="00AD224D">
      <w:pPr>
        <w:rPr>
          <w:sz w:val="24"/>
          <w:szCs w:val="24"/>
          <w:u w:val="single"/>
        </w:rPr>
      </w:pPr>
      <w:r>
        <w:rPr>
          <w:noProof/>
          <w:sz w:val="24"/>
          <w:szCs w:val="24"/>
          <w:u w:val="single"/>
        </w:rPr>
        <w:drawing>
          <wp:inline distT="114300" distB="114300" distL="114300" distR="114300" wp14:anchorId="38D0C0D2" wp14:editId="3B82156E">
            <wp:extent cx="5943600" cy="3009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a:off x="0" y="0"/>
                      <a:ext cx="5943600" cy="3009900"/>
                    </a:xfrm>
                    <a:prstGeom prst="rect">
                      <a:avLst/>
                    </a:prstGeom>
                    <a:ln/>
                  </pic:spPr>
                </pic:pic>
              </a:graphicData>
            </a:graphic>
          </wp:inline>
        </w:drawing>
      </w:r>
    </w:p>
    <w:p w:rsidR="00AD224D" w:rsidRDefault="00AD224D" w:rsidP="00AD224D">
      <w:pPr>
        <w:rPr>
          <w:sz w:val="24"/>
          <w:szCs w:val="24"/>
          <w:u w:val="single"/>
        </w:rPr>
      </w:pPr>
    </w:p>
    <w:p w:rsidR="00AD224D" w:rsidRDefault="00AD224D" w:rsidP="00AD224D">
      <w:pPr>
        <w:rPr>
          <w:sz w:val="24"/>
          <w:szCs w:val="24"/>
          <w:u w:val="single"/>
        </w:rPr>
      </w:pPr>
    </w:p>
    <w:p w:rsidR="00AD224D" w:rsidRDefault="00AD224D" w:rsidP="00AD224D">
      <w:pPr>
        <w:rPr>
          <w:sz w:val="24"/>
          <w:szCs w:val="24"/>
          <w:u w:val="single"/>
        </w:rPr>
      </w:pPr>
      <w:r>
        <w:rPr>
          <w:noProof/>
          <w:sz w:val="24"/>
          <w:szCs w:val="24"/>
          <w:u w:val="single"/>
        </w:rPr>
        <w:lastRenderedPageBreak/>
        <w:drawing>
          <wp:inline distT="114300" distB="114300" distL="114300" distR="114300" wp14:anchorId="087CDEFA" wp14:editId="3982D145">
            <wp:extent cx="5943600" cy="2641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5943600" cy="2641600"/>
                    </a:xfrm>
                    <a:prstGeom prst="rect">
                      <a:avLst/>
                    </a:prstGeom>
                    <a:ln/>
                  </pic:spPr>
                </pic:pic>
              </a:graphicData>
            </a:graphic>
          </wp:inline>
        </w:drawing>
      </w:r>
    </w:p>
    <w:p w:rsidR="00AD224D" w:rsidRDefault="00AD224D" w:rsidP="00AD224D">
      <w:pPr>
        <w:rPr>
          <w:sz w:val="24"/>
          <w:szCs w:val="24"/>
          <w:u w:val="single"/>
        </w:rPr>
      </w:pPr>
    </w:p>
    <w:p w:rsidR="00AD224D" w:rsidRDefault="00AD224D" w:rsidP="00AD224D">
      <w:pPr>
        <w:numPr>
          <w:ilvl w:val="0"/>
          <w:numId w:val="1"/>
        </w:numPr>
        <w:spacing w:after="0" w:line="276" w:lineRule="auto"/>
        <w:rPr>
          <w:sz w:val="24"/>
          <w:szCs w:val="24"/>
        </w:rPr>
      </w:pPr>
      <w:r>
        <w:rPr>
          <w:sz w:val="24"/>
          <w:szCs w:val="24"/>
        </w:rPr>
        <w:t xml:space="preserve">Completa la cuenta de Martín. Podés hacerla en una hoja o escribir lo que faltaría en este word. </w:t>
      </w:r>
    </w:p>
    <w:p w:rsidR="00AD224D" w:rsidRDefault="00AD224D" w:rsidP="00AD224D">
      <w:pPr>
        <w:numPr>
          <w:ilvl w:val="0"/>
          <w:numId w:val="1"/>
        </w:numPr>
        <w:spacing w:after="0" w:line="276" w:lineRule="auto"/>
        <w:rPr>
          <w:sz w:val="24"/>
          <w:szCs w:val="24"/>
        </w:rPr>
      </w:pPr>
      <w:r>
        <w:rPr>
          <w:sz w:val="24"/>
          <w:szCs w:val="24"/>
        </w:rPr>
        <w:t xml:space="preserve">Escribí cuál sería el cociente y cuál el resto en esas divisiones. </w:t>
      </w:r>
    </w:p>
    <w:p w:rsidR="00AD224D" w:rsidRDefault="00AD224D" w:rsidP="00AD224D">
      <w:pPr>
        <w:numPr>
          <w:ilvl w:val="0"/>
          <w:numId w:val="1"/>
        </w:numPr>
        <w:spacing w:after="0" w:line="276" w:lineRule="auto"/>
        <w:rPr>
          <w:sz w:val="24"/>
          <w:szCs w:val="24"/>
        </w:rPr>
      </w:pPr>
      <w:r>
        <w:rPr>
          <w:sz w:val="24"/>
          <w:szCs w:val="24"/>
        </w:rPr>
        <w:t xml:space="preserve">¿De dónde surge el 1.600 que escribió martín? ¿ Y el 3.200 de la cuenta de Lucas? </w:t>
      </w:r>
    </w:p>
    <w:p w:rsidR="00AD224D" w:rsidRDefault="00AD224D" w:rsidP="00AD224D">
      <w:pPr>
        <w:rPr>
          <w:sz w:val="24"/>
          <w:szCs w:val="24"/>
        </w:rPr>
      </w:pPr>
    </w:p>
    <w:p w:rsidR="00AD224D" w:rsidRDefault="00AD224D" w:rsidP="00AD224D">
      <w:pPr>
        <w:numPr>
          <w:ilvl w:val="0"/>
          <w:numId w:val="1"/>
        </w:numPr>
        <w:spacing w:after="0" w:line="276" w:lineRule="auto"/>
        <w:rPr>
          <w:sz w:val="24"/>
          <w:szCs w:val="24"/>
        </w:rPr>
      </w:pPr>
      <w:r>
        <w:rPr>
          <w:sz w:val="24"/>
          <w:szCs w:val="24"/>
        </w:rPr>
        <w:t xml:space="preserve">¿Es verdad que si a 3.908 lo dividimos por 18, el cociente es 216 ? Compruébalo realizando la cuenta. Por favor saca una foto a esta división y envíala junto con tu tarea. </w:t>
      </w:r>
    </w:p>
    <w:p w:rsidR="00AD224D" w:rsidRDefault="00AD224D" w:rsidP="00AD224D">
      <w:pPr>
        <w:rPr>
          <w:sz w:val="24"/>
          <w:szCs w:val="24"/>
        </w:rPr>
      </w:pPr>
    </w:p>
    <w:p w:rsidR="00AD224D" w:rsidRDefault="00AD224D" w:rsidP="00AD224D"/>
    <w:p w:rsidR="00AD224D" w:rsidRDefault="00AD224D" w:rsidP="00845F0B">
      <w:pPr>
        <w:rPr>
          <w:rFonts w:ascii="Arial" w:hAnsi="Arial" w:cs="Arial"/>
          <w:color w:val="000000"/>
          <w:sz w:val="23"/>
          <w:szCs w:val="23"/>
          <w:shd w:val="clear" w:color="auto" w:fill="FFFFFF"/>
        </w:rPr>
      </w:pPr>
    </w:p>
    <w:p w:rsidR="00845F0B" w:rsidRPr="0085794D" w:rsidRDefault="00845F0B">
      <w:pPr>
        <w:rPr>
          <w:rFonts w:ascii="Arial" w:hAnsi="Arial" w:cs="Arial"/>
          <w:color w:val="000000"/>
          <w:sz w:val="23"/>
          <w:szCs w:val="23"/>
          <w:shd w:val="clear" w:color="auto" w:fill="FFFFFF"/>
        </w:rPr>
      </w:pPr>
    </w:p>
    <w:sectPr w:rsidR="00845F0B" w:rsidRPr="008579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76D1F"/>
    <w:multiLevelType w:val="multilevel"/>
    <w:tmpl w:val="0414CE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4D"/>
    <w:rsid w:val="00471A60"/>
    <w:rsid w:val="00504676"/>
    <w:rsid w:val="00845F0B"/>
    <w:rsid w:val="0085794D"/>
    <w:rsid w:val="008C4EF8"/>
    <w:rsid w:val="00AD22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ADA6F-2EF7-4894-AEE1-ACAEA428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9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4.bp.blogspot.com/-otB1w2qxwUw/VTP3gzc651I/AAAAAAAATeU/tkxxpfLLDec/s1600/5d3b5c68cc07b9f38b3cdb2b89fb9d31.jpg"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4.bp.blogspot.com/-Sbq20m7oADo/VTM2LmBUKkI/AAAAAAAATds/2qIjAE-ol2U/s1600/4362009c5d1230f6f9534143818fe2c6.jpg" TargetMode="External"/><Relationship Id="rId7" Type="http://schemas.openxmlformats.org/officeDocument/2006/relationships/hyperlink" Target="https://www.youtube.com/watch?time_continue=11&amp;v=4ipCtZlj8NM" TargetMode="External"/><Relationship Id="rId12" Type="http://schemas.openxmlformats.org/officeDocument/2006/relationships/image" Target="media/image2.jpeg"/><Relationship Id="rId17" Type="http://schemas.openxmlformats.org/officeDocument/2006/relationships/hyperlink" Target="https://1.bp.blogspot.com/-ey-dQYZj8LA/VTQQGfmX9wI/AAAAAAAATe0/6VgEAXTgy5A/s1600/descarga+(1).jpg" TargetMode="External"/><Relationship Id="rId25" Type="http://schemas.openxmlformats.org/officeDocument/2006/relationships/hyperlink" Target="https://2.bp.blogspot.com/-V7QUUtYDB8c/VTQKo_35toI/AAAAAAAATek/Uw2GWTDAU4o/s1600/1503260_670582976297888_108531446_n.jp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youtu.be/QhRX1ibBFes" TargetMode="External"/><Relationship Id="rId1" Type="http://schemas.openxmlformats.org/officeDocument/2006/relationships/numbering" Target="numbering.xml"/><Relationship Id="rId6" Type="http://schemas.openxmlformats.org/officeDocument/2006/relationships/hyperlink" Target="https://www.youtube.com/watch?v=h_BsP24WNVc" TargetMode="External"/><Relationship Id="rId11" Type="http://schemas.openxmlformats.org/officeDocument/2006/relationships/hyperlink" Target="https://1.bp.blogspot.com/-REFmvb4u-pA/VTP3XjOuesI/AAAAAAAATeM/wZFHHs-TXYM/s1600/1174574_608589792497207_2068075478_n.jpg"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hyperlink" Target="https://www.youtube.com/watch?v=cY7sK3ZjqEw" TargetMode="External"/><Relationship Id="rId15" Type="http://schemas.openxmlformats.org/officeDocument/2006/relationships/hyperlink" Target="https://3.bp.blogspot.com/-Zfd9oLwJ2EU/VTQRhehGhMI/AAAAAAAATfI/DVi_0U7YBHU/s1600/aros2.jpg" TargetMode="External"/><Relationship Id="rId23" Type="http://schemas.openxmlformats.org/officeDocument/2006/relationships/hyperlink" Target="https://4.bp.blogspot.com/-K_aAHovD-bc/VTQbR95EcSI/AAAAAAAATfs/NRSUHuj2O5Y/s1600/2147463430_a98de7d0be.jpg" TargetMode="External"/><Relationship Id="rId28" Type="http://schemas.openxmlformats.org/officeDocument/2006/relationships/image" Target="media/image10.jpeg"/><Relationship Id="rId10" Type="http://schemas.openxmlformats.org/officeDocument/2006/relationships/image" Target="media/image1.jpeg"/><Relationship Id="rId19" Type="http://schemas.openxmlformats.org/officeDocument/2006/relationships/hyperlink" Target="https://4.bp.blogspot.com/-T52bfFZsUPE/VTMzv4xHYgI/AAAAAAAATdg/WjmXtx4uh8o/s1600/59d7b4ec077c1735c83965c89a3ad3dd.jpg"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4.bp.blogspot.com/-ntcdqkbh2lM/VTMrUhZfn6I/AAAAAAAATc8/-fFkv-orINc/s1600/laberinto-bolitas.jpg"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2.bp.blogspot.com/-iSd2zyDRvIE/VTQaSBFTkzI/AAAAAAAATfk/LqrWDj3CFsg/s1600/DSC05209.JPG" TargetMode="External"/><Relationship Id="rId30" Type="http://schemas.openxmlformats.org/officeDocument/2006/relationships/image" Target="media/image11.png"/><Relationship Id="rId8" Type="http://schemas.openxmlformats.org/officeDocument/2006/relationships/hyperlink" Target="https://www.youtube.com/watch?v=z2X9kQiVCf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2020-08-18T11:34:00Z</dcterms:created>
  <dcterms:modified xsi:type="dcterms:W3CDTF">2020-08-18T11:34:00Z</dcterms:modified>
</cp:coreProperties>
</file>