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DC5" w:rsidRDefault="00585DC5" w:rsidP="00585DC5">
      <w:pPr>
        <w:rPr>
          <w:b/>
        </w:rPr>
      </w:pPr>
      <w:r>
        <w:rPr>
          <w:b/>
          <w:u w:val="single"/>
        </w:rPr>
        <w:t xml:space="preserve">MIÉRCOLES 22 </w:t>
      </w:r>
      <w:r w:rsidRPr="00540925">
        <w:rPr>
          <w:b/>
          <w:u w:val="single"/>
        </w:rPr>
        <w:t>DE ABRIL</w:t>
      </w:r>
      <w:r w:rsidRPr="00540925">
        <w:rPr>
          <w:b/>
        </w:rPr>
        <w:t xml:space="preserve">  4° A, B, C</w:t>
      </w:r>
    </w:p>
    <w:p w:rsidR="009518EA" w:rsidRPr="00540925" w:rsidRDefault="00540925">
      <w:pPr>
        <w:rPr>
          <w:b/>
          <w:u w:val="single"/>
        </w:rPr>
      </w:pPr>
      <w:r w:rsidRPr="00540925">
        <w:rPr>
          <w:b/>
          <w:u w:val="single"/>
        </w:rPr>
        <w:t>CIENCIAS SOCIALES</w:t>
      </w:r>
    </w:p>
    <w:p w:rsidR="00540925" w:rsidRPr="00540925" w:rsidRDefault="00540925">
      <w:pPr>
        <w:rPr>
          <w:b/>
          <w:u w:val="single"/>
        </w:rPr>
      </w:pPr>
      <w:r>
        <w:rPr>
          <w:b/>
          <w:u w:val="single"/>
        </w:rPr>
        <w:t>EL MAPA DE ARGENTINA</w:t>
      </w:r>
    </w:p>
    <w:p w:rsidR="00540925" w:rsidRPr="00540925" w:rsidRDefault="00540925" w:rsidP="00540925">
      <w:pPr>
        <w:pStyle w:val="Prrafodelista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 TE INVITO A VER UN VIDEO SOBRE</w:t>
      </w:r>
      <w:r w:rsidR="002B20F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EL MAPA DE NUESTRO PAÍS. </w:t>
      </w:r>
    </w:p>
    <w:p w:rsidR="00540925" w:rsidRDefault="00540925" w:rsidP="00540925">
      <w:pPr>
        <w:pStyle w:val="Prrafodelista"/>
        <w:rPr>
          <w:color w:val="000000" w:themeColor="text1"/>
        </w:rPr>
      </w:pPr>
      <w:r>
        <w:rPr>
          <w:color w:val="000000" w:themeColor="text1"/>
        </w:rPr>
        <w:t>“</w:t>
      </w:r>
      <w:r w:rsidRPr="00540925">
        <w:rPr>
          <w:color w:val="000000" w:themeColor="text1"/>
          <w:u w:val="single"/>
        </w:rPr>
        <w:t>EL MAPA DE ARGENTINA</w:t>
      </w:r>
      <w:r>
        <w:rPr>
          <w:color w:val="000000" w:themeColor="text1"/>
        </w:rPr>
        <w:t>”</w:t>
      </w:r>
    </w:p>
    <w:p w:rsidR="00540925" w:rsidRDefault="00585DC5" w:rsidP="00540925">
      <w:pPr>
        <w:pStyle w:val="Prrafodelista"/>
      </w:pPr>
      <w:hyperlink r:id="rId6" w:history="1">
        <w:r w:rsidR="00540925">
          <w:rPr>
            <w:rStyle w:val="Hipervnculo"/>
          </w:rPr>
          <w:t>https://www.youtube.com/watch?v=lkB8qutiuPU</w:t>
        </w:r>
      </w:hyperlink>
    </w:p>
    <w:p w:rsidR="00540925" w:rsidRDefault="00585DC5" w:rsidP="00540925">
      <w:pPr>
        <w:pStyle w:val="Prrafodelista"/>
        <w:rPr>
          <w:color w:val="000000" w:themeColor="text1"/>
        </w:rPr>
      </w:pPr>
      <w:r>
        <w:rPr>
          <w:color w:val="000000" w:themeColor="text1"/>
        </w:rPr>
        <w:t>TOMA DE NOTAS</w:t>
      </w:r>
      <w:proofErr w:type="gramStart"/>
      <w:r>
        <w:rPr>
          <w:color w:val="000000" w:themeColor="text1"/>
        </w:rPr>
        <w:t>.(</w:t>
      </w:r>
      <w:proofErr w:type="gramEnd"/>
      <w:r>
        <w:rPr>
          <w:color w:val="000000" w:themeColor="text1"/>
        </w:rPr>
        <w:t xml:space="preserve"> C</w:t>
      </w:r>
      <w:r w:rsidR="006F269B">
        <w:rPr>
          <w:color w:val="000000" w:themeColor="text1"/>
        </w:rPr>
        <w:t>ómo</w:t>
      </w:r>
      <w:r w:rsidR="00540925">
        <w:rPr>
          <w:color w:val="000000" w:themeColor="text1"/>
        </w:rPr>
        <w:t xml:space="preserve"> ya lo hicis</w:t>
      </w:r>
      <w:r>
        <w:rPr>
          <w:color w:val="000000" w:themeColor="text1"/>
        </w:rPr>
        <w:t>te en el cole y en otras tareas)</w:t>
      </w:r>
    </w:p>
    <w:p w:rsidR="00585DC5" w:rsidRDefault="00585DC5" w:rsidP="00540925">
      <w:pPr>
        <w:pStyle w:val="Prrafodelista"/>
        <w:rPr>
          <w:color w:val="000000" w:themeColor="text1"/>
        </w:rPr>
      </w:pPr>
    </w:p>
    <w:p w:rsidR="00585DC5" w:rsidRDefault="00585DC5" w:rsidP="00540925">
      <w:pPr>
        <w:pStyle w:val="Prrafodelista"/>
        <w:rPr>
          <w:color w:val="000000" w:themeColor="text1"/>
        </w:rPr>
      </w:pPr>
    </w:p>
    <w:p w:rsidR="006F269B" w:rsidRDefault="006F269B" w:rsidP="00540925">
      <w:pPr>
        <w:pStyle w:val="Prrafodelista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TE PIDO QUE LEAS LA INFORMACIÓN QUE TE BRINDO EN LOS CUADROS Y Q</w:t>
      </w:r>
      <w:r w:rsidR="00333C16">
        <w:rPr>
          <w:color w:val="000000" w:themeColor="text1"/>
        </w:rPr>
        <w:t>U</w:t>
      </w:r>
      <w:r>
        <w:rPr>
          <w:color w:val="000000" w:themeColor="text1"/>
        </w:rPr>
        <w:t>E LUEGO TRABAJES CON ELL</w:t>
      </w:r>
      <w:r w:rsidR="00333C16">
        <w:rPr>
          <w:color w:val="000000" w:themeColor="text1"/>
        </w:rPr>
        <w:t>AS.</w:t>
      </w:r>
    </w:p>
    <w:p w:rsidR="00333C16" w:rsidRDefault="00333C16" w:rsidP="00333C16">
      <w:pPr>
        <w:pStyle w:val="Prrafodelista"/>
        <w:rPr>
          <w:color w:val="000000" w:themeColor="text1"/>
        </w:rPr>
      </w:pPr>
      <w:r>
        <w:rPr>
          <w:color w:val="000000" w:themeColor="text1"/>
        </w:rPr>
        <w:t>(Te facilito un mapa para que puedas visualizar mejor lo que estás leyendo)</w:t>
      </w:r>
    </w:p>
    <w:p w:rsidR="00585DC5" w:rsidRDefault="00585DC5" w:rsidP="00333C16">
      <w:pPr>
        <w:pStyle w:val="Prrafodelista"/>
        <w:rPr>
          <w:color w:val="000000" w:themeColor="text1"/>
        </w:rPr>
      </w:pPr>
    </w:p>
    <w:p w:rsidR="00333C16" w:rsidRDefault="00333C16" w:rsidP="00333C16">
      <w:pPr>
        <w:pStyle w:val="Prrafodelista"/>
        <w:rPr>
          <w:color w:val="000000" w:themeColor="text1"/>
        </w:rPr>
      </w:pPr>
      <w:r>
        <w:rPr>
          <w:noProof/>
          <w:lang w:eastAsia="es-AR"/>
        </w:rPr>
        <w:drawing>
          <wp:inline distT="0" distB="0" distL="0" distR="0" wp14:anchorId="49ACE15B" wp14:editId="6B07F555">
            <wp:extent cx="6144768" cy="9144000"/>
            <wp:effectExtent l="0" t="0" r="8890" b="0"/>
            <wp:docPr id="8" name="Imagen 8" descr="mapa politico de argentina provincias y capitales , alguien sab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 politico de argentina provincias y capitales , alguien sab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074" cy="91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DC5" w:rsidRPr="00585DC5" w:rsidRDefault="00585DC5" w:rsidP="00585DC5">
      <w:pPr>
        <w:rPr>
          <w:color w:val="000000" w:themeColor="text1"/>
        </w:rPr>
      </w:pPr>
    </w:p>
    <w:p w:rsidR="00585DC5" w:rsidRDefault="00585DC5" w:rsidP="00333C16">
      <w:pPr>
        <w:pStyle w:val="Prrafodelista"/>
        <w:rPr>
          <w:color w:val="000000" w:themeColor="text1"/>
        </w:rPr>
      </w:pPr>
    </w:p>
    <w:p w:rsidR="00585DC5" w:rsidRDefault="00585DC5" w:rsidP="00333C16">
      <w:pPr>
        <w:pStyle w:val="Prrafodelista"/>
        <w:rPr>
          <w:color w:val="000000" w:themeColor="text1"/>
        </w:rPr>
      </w:pPr>
    </w:p>
    <w:p w:rsidR="006F269B" w:rsidRDefault="0074518F" w:rsidP="006F269B">
      <w:pPr>
        <w:pStyle w:val="Prrafodelista"/>
        <w:rPr>
          <w:color w:val="000000" w:themeColor="text1"/>
        </w:rPr>
      </w:pPr>
      <w:r>
        <w:rPr>
          <w:noProof/>
          <w:color w:val="000000" w:themeColor="text1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CBF49" wp14:editId="7D132902">
                <wp:simplePos x="0" y="0"/>
                <wp:positionH relativeFrom="column">
                  <wp:posOffset>297180</wp:posOffset>
                </wp:positionH>
                <wp:positionV relativeFrom="paragraph">
                  <wp:posOffset>0</wp:posOffset>
                </wp:positionV>
                <wp:extent cx="1706880" cy="1562100"/>
                <wp:effectExtent l="0" t="0" r="26670" b="1905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1562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269B" w:rsidRDefault="00BD1751">
                            <w:r>
                              <w:t>La Argentina está formada por 23 provi</w:t>
                            </w:r>
                            <w:r w:rsidR="002B20F7">
                              <w:t>ncias, cada una con su capital,</w:t>
                            </w:r>
                            <w:r>
                              <w:t xml:space="preserve"> y la Ciudad Autónoma de Buenos Aires que es la capital de todo el país</w:t>
                            </w:r>
                            <w:r w:rsidR="0074518F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left:0;text-align:left;margin-left:23.4pt;margin-top:0;width:134.4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" fillcolor="white [3201]" strokecolor="#4f81bd [3204]" strokeweight="2pt">
                <v:textbox>
                  <w:txbxContent>
                    <w:p w:rsidR="006F269B" w:rsidRDefault="00BD1751">
                      <w:r>
                        <w:t>La Argentina está formada por 23 provi</w:t>
                      </w:r>
                      <w:r w:rsidR="002B20F7">
                        <w:t>ncias, cada una con su capital,</w:t>
                      </w:r>
                      <w:r>
                        <w:t xml:space="preserve"> y la Ciudad Autónoma de Buenos Aires que es la capital de todo el país</w:t>
                      </w:r>
                      <w:r w:rsidR="0074518F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F269B" w:rsidRPr="006F269B">
        <w:rPr>
          <w:color w:val="000000" w:themeColor="text1"/>
        </w:rPr>
        <w:t>UNIENDO CON FLECHAS.</w:t>
      </w:r>
      <w:r w:rsidR="00BD1751">
        <w:rPr>
          <w:color w:val="000000" w:themeColor="text1"/>
        </w:rPr>
        <w:t xml:space="preserve"> </w:t>
      </w:r>
      <w:r w:rsidR="00BD1751">
        <w:rPr>
          <w:noProof/>
          <w:color w:val="000000" w:themeColor="text1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6B396E" wp14:editId="6386FFB5">
                <wp:simplePos x="0" y="0"/>
                <wp:positionH relativeFrom="column">
                  <wp:posOffset>2438400</wp:posOffset>
                </wp:positionH>
                <wp:positionV relativeFrom="paragraph">
                  <wp:posOffset>-2540</wp:posOffset>
                </wp:positionV>
                <wp:extent cx="3573780" cy="754380"/>
                <wp:effectExtent l="0" t="0" r="26670" b="2667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3780" cy="7543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751" w:rsidRDefault="00BD1751" w:rsidP="00BD1751">
                            <w:pPr>
                              <w:pStyle w:val="Sinespaciado"/>
                              <w:rPr>
                                <w:b/>
                              </w:rPr>
                            </w:pPr>
                            <w:r>
                              <w:t>Alrededor de nuestro país se encuentran otros países vecino</w:t>
                            </w:r>
                            <w:r w:rsidR="0074518F">
                              <w:t>s</w:t>
                            </w:r>
                            <w:r>
                              <w:t xml:space="preserve"> o </w:t>
                            </w:r>
                            <w:r w:rsidRPr="00BD1751">
                              <w:rPr>
                                <w:b/>
                              </w:rPr>
                              <w:t>limítrofes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:rsidR="00BD1751" w:rsidRPr="00BD1751" w:rsidRDefault="00BD1751" w:rsidP="00BD1751">
                            <w:pPr>
                              <w:pStyle w:val="Sinespaciado"/>
                            </w:pPr>
                            <w:r>
                              <w:t>Son cinco: Uruguay,</w:t>
                            </w:r>
                            <w:r w:rsidR="0074518F">
                              <w:t xml:space="preserve"> Brasil, Bolivia; Paraguay y C</w:t>
                            </w:r>
                            <w:r>
                              <w:t xml:space="preserve">hile.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27" type="#_x0000_t202" style="position:absolute;left:0;text-align:left;margin-left:192pt;margin-top:-.2pt;width:281.4pt;height:59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" fillcolor="white [3201]" strokecolor="#c0504d [3205]" strokeweight="2pt">
                <v:textbox>
                  <w:txbxContent>
                    <w:p w:rsidR="00BD1751" w:rsidRDefault="00BD1751" w:rsidP="00BD1751">
                      <w:pPr>
                        <w:pStyle w:val="Sinespaciado"/>
                        <w:rPr>
                          <w:b/>
                        </w:rPr>
                      </w:pPr>
                      <w:r>
                        <w:t>Alrededor de nuestro país se encuentran otros países vecino</w:t>
                      </w:r>
                      <w:r w:rsidR="0074518F">
                        <w:t>s</w:t>
                      </w:r>
                      <w:r>
                        <w:t xml:space="preserve"> o </w:t>
                      </w:r>
                      <w:r w:rsidRPr="00BD1751">
                        <w:rPr>
                          <w:b/>
                        </w:rPr>
                        <w:t>limítrofes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:rsidR="00BD1751" w:rsidRPr="00BD1751" w:rsidRDefault="00BD1751" w:rsidP="00BD1751">
                      <w:pPr>
                        <w:pStyle w:val="Sinespaciado"/>
                      </w:pPr>
                      <w:r>
                        <w:t>Son cinco: Uruguay,</w:t>
                      </w:r>
                      <w:r w:rsidR="0074518F">
                        <w:t xml:space="preserve"> Brasil, Bolivia; Paraguay y C</w:t>
                      </w:r>
                      <w:r>
                        <w:t xml:space="preserve">hile. </w:t>
                      </w:r>
                    </w:p>
                  </w:txbxContent>
                </v:textbox>
              </v:shape>
            </w:pict>
          </mc:Fallback>
        </mc:AlternateContent>
      </w:r>
    </w:p>
    <w:p w:rsidR="006F269B" w:rsidRDefault="00BD1751" w:rsidP="006F269B">
      <w:pPr>
        <w:pStyle w:val="Prrafodelista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</w:t>
      </w:r>
    </w:p>
    <w:p w:rsidR="006F269B" w:rsidRDefault="006F269B" w:rsidP="006F269B">
      <w:pPr>
        <w:pStyle w:val="Prrafodelista"/>
        <w:rPr>
          <w:color w:val="000000" w:themeColor="text1"/>
        </w:rPr>
      </w:pPr>
    </w:p>
    <w:p w:rsidR="006F269B" w:rsidRDefault="006F269B" w:rsidP="006F269B">
      <w:pPr>
        <w:pStyle w:val="Prrafodelista"/>
        <w:rPr>
          <w:color w:val="000000" w:themeColor="text1"/>
        </w:rPr>
      </w:pPr>
    </w:p>
    <w:p w:rsidR="006F269B" w:rsidRDefault="0074518F" w:rsidP="006F269B">
      <w:pPr>
        <w:pStyle w:val="Prrafodelista"/>
        <w:rPr>
          <w:color w:val="000000" w:themeColor="text1"/>
        </w:rPr>
      </w:pPr>
      <w:r>
        <w:rPr>
          <w:noProof/>
          <w:color w:val="000000" w:themeColor="text1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99695</wp:posOffset>
                </wp:positionV>
                <wp:extent cx="3771900" cy="1051560"/>
                <wp:effectExtent l="0" t="0" r="19050" b="1524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051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518F" w:rsidRDefault="0074518F">
                            <w:r>
                              <w:t>Todos los mapas tienen los puntos cardinales, dibujados en la Rosa de los vientos y un cuadro llamado de referencia que contiene signos que indican límites nacionales, internacionales, capitales de provincias y capital nacional, entre otros.</w:t>
                            </w:r>
                          </w:p>
                          <w:p w:rsidR="0074518F" w:rsidRDefault="007451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uadro de texto" o:spid="_x0000_s1028" type="#_x0000_t202" style="position:absolute;left:0;text-align:left;margin-left:186pt;margin-top:7.85pt;width:297pt;height:8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" fillcolor="white [3201]" strokecolor="#4bacc6 [3208]" strokeweight="2pt">
                <v:textbox>
                  <w:txbxContent>
                    <w:p w:rsidR="0074518F" w:rsidRDefault="0074518F">
                      <w:r>
                        <w:t>Todos los mapas tienen los puntos cardinales, dibujados en la Rosa de los vientos y un cuadro llamado de referencia que contiene signos que indican límites nacionales, internacionales, capitales de provincias y capital nacional, entre otros.</w:t>
                      </w:r>
                    </w:p>
                    <w:p w:rsidR="0074518F" w:rsidRDefault="0074518F"/>
                  </w:txbxContent>
                </v:textbox>
              </v:shape>
            </w:pict>
          </mc:Fallback>
        </mc:AlternateContent>
      </w:r>
    </w:p>
    <w:p w:rsidR="006F269B" w:rsidRPr="006F269B" w:rsidRDefault="00333C16" w:rsidP="006F269B">
      <w:pPr>
        <w:pStyle w:val="Prrafodelista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</w:t>
      </w:r>
    </w:p>
    <w:p w:rsidR="00540925" w:rsidRDefault="00540925" w:rsidP="006F269B">
      <w:pPr>
        <w:pStyle w:val="Prrafodelista"/>
        <w:ind w:left="144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74518F" w:rsidRDefault="0074518F" w:rsidP="006F269B">
      <w:pPr>
        <w:pStyle w:val="Prrafodelista"/>
        <w:ind w:left="1440"/>
        <w:rPr>
          <w:color w:val="000000" w:themeColor="text1"/>
        </w:rPr>
      </w:pPr>
    </w:p>
    <w:p w:rsidR="0074518F" w:rsidRDefault="0074518F" w:rsidP="006F269B">
      <w:pPr>
        <w:pStyle w:val="Prrafodelista"/>
        <w:ind w:left="1440"/>
        <w:rPr>
          <w:color w:val="000000" w:themeColor="text1"/>
        </w:rPr>
      </w:pPr>
    </w:p>
    <w:p w:rsidR="0074518F" w:rsidRDefault="0074518F" w:rsidP="006F269B">
      <w:pPr>
        <w:pStyle w:val="Prrafodelista"/>
        <w:ind w:left="1440"/>
        <w:rPr>
          <w:color w:val="000000" w:themeColor="text1"/>
        </w:rPr>
      </w:pPr>
    </w:p>
    <w:p w:rsidR="00BD1751" w:rsidRDefault="00333C16" w:rsidP="006F269B">
      <w:pPr>
        <w:pStyle w:val="Prrafodelista"/>
        <w:ind w:left="1440"/>
        <w:rPr>
          <w:color w:val="000000" w:themeColor="text1"/>
        </w:rPr>
      </w:pPr>
      <w:r>
        <w:rPr>
          <w:noProof/>
          <w:color w:val="000000" w:themeColor="text1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111760</wp:posOffset>
                </wp:positionV>
                <wp:extent cx="4282440" cy="876300"/>
                <wp:effectExtent l="0" t="0" r="22860" b="1905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2440" cy="876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C16" w:rsidRDefault="00333C16">
                            <w:r>
                              <w:t>Algunas provincias tienen costas sobre el Océano Atlántico Sur. La parte de este océano que nos pertenece</w:t>
                            </w:r>
                            <w:r w:rsidR="00585DC5">
                              <w:t>,</w:t>
                            </w:r>
                            <w:r>
                              <w:t xml:space="preserve"> porque está cerca de nuestro territorio</w:t>
                            </w:r>
                            <w:r w:rsidR="00585DC5">
                              <w:t>,</w:t>
                            </w:r>
                            <w:r w:rsidR="008C4F07">
                              <w:t xml:space="preserve"> se denomina Mar Argentino, allí se encuentran las Islas Malvinas.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9" type="#_x0000_t202" style="position:absolute;left:0;text-align:left;margin-left:88.2pt;margin-top:8.8pt;width:337.2pt;height:6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" fillcolor="white [3201]" strokecolor="#f79646 [3209]" strokeweight="2pt">
                <v:textbox>
                  <w:txbxContent>
                    <w:p w:rsidR="00333C16" w:rsidRDefault="00333C16">
                      <w:r>
                        <w:t>Algunas provincias tienen costas sobre el Océano Atlántico Sur. La parte de este océano que nos pertenece</w:t>
                      </w:r>
                      <w:r w:rsidR="00585DC5">
                        <w:t>,</w:t>
                      </w:r>
                      <w:r>
                        <w:t xml:space="preserve"> porque está cerca de nuestro territorio</w:t>
                      </w:r>
                      <w:r w:rsidR="00585DC5">
                        <w:t>,</w:t>
                      </w:r>
                      <w:r w:rsidR="008C4F07">
                        <w:t xml:space="preserve"> se denomina Mar Argentino, allí se encuentran las Islas Malvinas.</w:t>
                      </w:r>
                    </w:p>
                  </w:txbxContent>
                </v:textbox>
              </v:shape>
            </w:pict>
          </mc:Fallback>
        </mc:AlternateContent>
      </w:r>
    </w:p>
    <w:p w:rsidR="00BD1751" w:rsidRDefault="00BD1751" w:rsidP="006F269B">
      <w:pPr>
        <w:pStyle w:val="Prrafodelista"/>
        <w:ind w:left="1440"/>
        <w:rPr>
          <w:color w:val="000000" w:themeColor="text1"/>
        </w:rPr>
      </w:pPr>
    </w:p>
    <w:p w:rsidR="0074518F" w:rsidRDefault="0074518F" w:rsidP="0074518F">
      <w:pPr>
        <w:rPr>
          <w:color w:val="000000" w:themeColor="text1"/>
        </w:rPr>
      </w:pPr>
    </w:p>
    <w:p w:rsidR="008C4F07" w:rsidRPr="0074518F" w:rsidRDefault="008C4F07" w:rsidP="0074518F">
      <w:pPr>
        <w:rPr>
          <w:color w:val="000000" w:themeColor="text1"/>
        </w:rPr>
      </w:pPr>
    </w:p>
    <w:p w:rsidR="00333C16" w:rsidRDefault="00333C16" w:rsidP="006F269B">
      <w:pPr>
        <w:pStyle w:val="Prrafodelista"/>
        <w:ind w:left="1440"/>
        <w:rPr>
          <w:color w:val="000000" w:themeColor="text1"/>
        </w:rPr>
      </w:pPr>
      <w:r>
        <w:rPr>
          <w:noProof/>
          <w:color w:val="000000" w:themeColor="text1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189865</wp:posOffset>
                </wp:positionV>
                <wp:extent cx="5875020" cy="548640"/>
                <wp:effectExtent l="0" t="0" r="11430" b="2286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5020" cy="5486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C16" w:rsidRDefault="00333C16">
                            <w:r>
                              <w:t xml:space="preserve">Nuestro mapa es </w:t>
                            </w:r>
                            <w:proofErr w:type="spellStart"/>
                            <w:r>
                              <w:t>bicontinental</w:t>
                            </w:r>
                            <w:proofErr w:type="spellEnd"/>
                            <w:r>
                              <w:t>, ocupa dos porciones del planeta, ocupa dos continentes, parte de  América del Sur y parte del continente Antártico.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uadro de texto" o:spid="_x0000_s1030" type="#_x0000_t202" style="position:absolute;left:0;text-align:left;margin-left:35.4pt;margin-top:14.95pt;width:462.6pt;height:43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" fillcolor="white [3201]" strokecolor="#9bbb59 [3206]" strokeweight="2pt">
                <v:textbox>
                  <w:txbxContent>
                    <w:p w:rsidR="00333C16" w:rsidRDefault="00333C16">
                      <w:r>
                        <w:t xml:space="preserve">Nuestro mapa es </w:t>
                      </w:r>
                      <w:proofErr w:type="spellStart"/>
                      <w:r>
                        <w:t>bicontinental</w:t>
                      </w:r>
                      <w:proofErr w:type="spellEnd"/>
                      <w:r>
                        <w:t>, ocupa dos porciones del planeta, ocupa dos continentes, parte de  América del Sur y parte del continente Antártico.</w:t>
                      </w:r>
                    </w:p>
                  </w:txbxContent>
                </v:textbox>
              </v:shape>
            </w:pict>
          </mc:Fallback>
        </mc:AlternateContent>
      </w:r>
    </w:p>
    <w:p w:rsidR="00333C16" w:rsidRDefault="00333C16" w:rsidP="006F269B">
      <w:pPr>
        <w:pStyle w:val="Prrafodelista"/>
        <w:ind w:left="1440"/>
        <w:rPr>
          <w:color w:val="000000" w:themeColor="text1"/>
        </w:rPr>
      </w:pPr>
    </w:p>
    <w:p w:rsidR="00333C16" w:rsidRDefault="00333C16" w:rsidP="006F269B">
      <w:pPr>
        <w:pStyle w:val="Prrafodelista"/>
        <w:ind w:left="1440"/>
        <w:rPr>
          <w:color w:val="000000" w:themeColor="text1"/>
        </w:rPr>
      </w:pPr>
    </w:p>
    <w:p w:rsidR="00BD1751" w:rsidRDefault="00BD1751" w:rsidP="006F269B">
      <w:pPr>
        <w:pStyle w:val="Prrafodelista"/>
        <w:ind w:left="1440"/>
        <w:rPr>
          <w:color w:val="000000" w:themeColor="text1"/>
        </w:rPr>
      </w:pPr>
    </w:p>
    <w:p w:rsidR="008C4F07" w:rsidRDefault="008C4F07" w:rsidP="006F269B">
      <w:pPr>
        <w:pStyle w:val="Prrafodelista"/>
        <w:ind w:left="1440"/>
        <w:rPr>
          <w:color w:val="000000" w:themeColor="text1"/>
        </w:rPr>
      </w:pPr>
    </w:p>
    <w:p w:rsidR="00585DC5" w:rsidRDefault="00585DC5" w:rsidP="006F269B">
      <w:pPr>
        <w:pStyle w:val="Prrafodelista"/>
        <w:ind w:left="1440"/>
        <w:rPr>
          <w:color w:val="000000" w:themeColor="text1"/>
        </w:rPr>
      </w:pPr>
    </w:p>
    <w:p w:rsidR="00585DC5" w:rsidRDefault="00585DC5" w:rsidP="006F269B">
      <w:pPr>
        <w:pStyle w:val="Prrafodelista"/>
        <w:ind w:left="1440"/>
        <w:rPr>
          <w:color w:val="000000" w:themeColor="text1"/>
        </w:rPr>
      </w:pPr>
    </w:p>
    <w:p w:rsidR="00BD1751" w:rsidRDefault="008C4F07" w:rsidP="008C4F07">
      <w:pPr>
        <w:pStyle w:val="Prrafodelista"/>
        <w:numPr>
          <w:ilvl w:val="0"/>
          <w:numId w:val="3"/>
        </w:numPr>
        <w:rPr>
          <w:b/>
        </w:rPr>
      </w:pPr>
      <w:r w:rsidRPr="008C4F07">
        <w:rPr>
          <w:b/>
        </w:rPr>
        <w:t>LUEGO DE LEER Y DE O</w:t>
      </w:r>
      <w:r w:rsidR="004F2509">
        <w:rPr>
          <w:b/>
        </w:rPr>
        <w:t xml:space="preserve">BSERVAR EL MAPA NUMERÁ LA ORACIONES DE LA DERECHA DE MANERA DE RELACIONARLAS CON LA DE LA IZQUIERDA COLOCANDO EL MISMO NÚNERO. </w:t>
      </w:r>
    </w:p>
    <w:p w:rsidR="00585DC5" w:rsidRDefault="00585DC5" w:rsidP="00585DC5">
      <w:pPr>
        <w:pStyle w:val="Prrafodelista"/>
        <w:rPr>
          <w:b/>
        </w:rPr>
      </w:pPr>
    </w:p>
    <w:p w:rsidR="008C4F07" w:rsidRPr="008C4F07" w:rsidRDefault="008C4F07" w:rsidP="008C4F07">
      <w:pPr>
        <w:rPr>
          <w:b/>
        </w:rPr>
      </w:pPr>
    </w:p>
    <w:p w:rsidR="00307252" w:rsidRDefault="00585DC5" w:rsidP="00307252">
      <w:pPr>
        <w:rPr>
          <w:color w:val="000000" w:themeColor="text1"/>
        </w:rPr>
      </w:pPr>
      <w:r>
        <w:rPr>
          <w:color w:val="000000" w:themeColor="text1"/>
        </w:rPr>
        <w:t xml:space="preserve">SU </w:t>
      </w:r>
      <w:r w:rsidR="00307252">
        <w:rPr>
          <w:color w:val="000000" w:themeColor="text1"/>
        </w:rPr>
        <w:t>ORGANIZACIÓN FEDERAL</w:t>
      </w:r>
      <w:r w:rsidR="006F269B">
        <w:rPr>
          <w:color w:val="000000" w:themeColor="text1"/>
        </w:rPr>
        <w:t xml:space="preserve"> (división de nue</w:t>
      </w:r>
      <w:r w:rsidR="008C4F07">
        <w:rPr>
          <w:color w:val="000000" w:themeColor="text1"/>
        </w:rPr>
        <w:t>s</w:t>
      </w:r>
      <w:r w:rsidR="006F269B">
        <w:rPr>
          <w:color w:val="000000" w:themeColor="text1"/>
        </w:rPr>
        <w:t xml:space="preserve">tro país) </w:t>
      </w:r>
      <w:r>
        <w:rPr>
          <w:color w:val="000000" w:themeColor="text1"/>
        </w:rPr>
        <w:t xml:space="preserve"> </w:t>
      </w:r>
      <w:bookmarkStart w:id="0" w:name="_GoBack"/>
      <w:bookmarkEnd w:id="0"/>
      <w:r w:rsidR="00307252">
        <w:rPr>
          <w:color w:val="000000" w:themeColor="text1"/>
        </w:rPr>
        <w:t xml:space="preserve">  * </w:t>
      </w:r>
      <w:r w:rsidR="004F2509">
        <w:rPr>
          <w:rFonts w:ascii="Bernard MT Condensed" w:hAnsi="Bernard MT Condensed"/>
          <w:color w:val="F79646" w:themeColor="accent6"/>
        </w:rPr>
        <w:t>1</w:t>
      </w:r>
      <w:r w:rsidR="00307252">
        <w:rPr>
          <w:color w:val="000000" w:themeColor="text1"/>
        </w:rPr>
        <w:t xml:space="preserve">                  </w:t>
      </w:r>
      <w:r w:rsidR="006F269B">
        <w:rPr>
          <w:color w:val="000000" w:themeColor="text1"/>
        </w:rPr>
        <w:t xml:space="preserve">                </w:t>
      </w:r>
      <w:r w:rsidR="00307252">
        <w:rPr>
          <w:color w:val="000000" w:themeColor="text1"/>
        </w:rPr>
        <w:t xml:space="preserve"> *  CIUDAD AUTÓNOMA DE BS. AS.</w:t>
      </w:r>
      <w:r w:rsidR="006F269B">
        <w:rPr>
          <w:color w:val="000000" w:themeColor="text1"/>
        </w:rPr>
        <w:t xml:space="preserve"> (CABA)</w:t>
      </w:r>
    </w:p>
    <w:p w:rsidR="00307252" w:rsidRDefault="006F269B" w:rsidP="00307252">
      <w:pPr>
        <w:pStyle w:val="Sinespaciado"/>
      </w:pPr>
      <w:r>
        <w:t xml:space="preserve"> </w:t>
      </w:r>
      <w:r w:rsidR="00585DC5">
        <w:t xml:space="preserve">LA </w:t>
      </w:r>
      <w:r>
        <w:t>ARGENTINA</w:t>
      </w:r>
      <w:r w:rsidR="008C4F07">
        <w:t xml:space="preserve"> </w:t>
      </w:r>
      <w:r w:rsidR="00585DC5">
        <w:t xml:space="preserve">LIMITA CON   * </w:t>
      </w:r>
      <w:r w:rsidR="004F2509" w:rsidRPr="004F2509">
        <w:rPr>
          <w:rFonts w:ascii="Bernard MT Condensed" w:hAnsi="Bernard MT Condensed"/>
          <w:color w:val="F79646" w:themeColor="accent6"/>
        </w:rPr>
        <w:t>2</w:t>
      </w:r>
      <w:r w:rsidR="00307252" w:rsidRPr="004F2509">
        <w:rPr>
          <w:color w:val="F79646" w:themeColor="accent6"/>
        </w:rPr>
        <w:t xml:space="preserve">                                      </w:t>
      </w:r>
      <w:r w:rsidR="002B20F7" w:rsidRPr="004F2509">
        <w:rPr>
          <w:color w:val="F79646" w:themeColor="accent6"/>
        </w:rPr>
        <w:t xml:space="preserve">                           </w:t>
      </w:r>
      <w:r w:rsidRPr="004F2509">
        <w:rPr>
          <w:color w:val="F79646" w:themeColor="accent6"/>
        </w:rPr>
        <w:t xml:space="preserve">   </w:t>
      </w:r>
      <w:r w:rsidR="00307252" w:rsidRPr="004F2509">
        <w:rPr>
          <w:color w:val="F79646" w:themeColor="accent6"/>
        </w:rPr>
        <w:t xml:space="preserve"> </w:t>
      </w:r>
      <w:r w:rsidR="00307252">
        <w:t>* OCUPA PARTE DE  AM</w:t>
      </w:r>
      <w:r w:rsidR="002B20F7">
        <w:t>ÉRICA</w:t>
      </w:r>
      <w:r w:rsidR="00307252">
        <w:t xml:space="preserve"> DEL SUR Y DE LA</w:t>
      </w:r>
    </w:p>
    <w:p w:rsidR="00307252" w:rsidRDefault="00307252" w:rsidP="00307252">
      <w:pPr>
        <w:pStyle w:val="Sinespaciado"/>
      </w:pPr>
      <w:r>
        <w:t xml:space="preserve">                                                                                                                                     ANTÁRTIDA.</w:t>
      </w:r>
    </w:p>
    <w:p w:rsidR="00307252" w:rsidRDefault="00307252" w:rsidP="00307252">
      <w:pPr>
        <w:pStyle w:val="Sinespaciado"/>
      </w:pPr>
    </w:p>
    <w:p w:rsidR="00307252" w:rsidRDefault="00585DC5" w:rsidP="00307252">
      <w:pPr>
        <w:pStyle w:val="Sinespaciado"/>
      </w:pPr>
      <w:r>
        <w:t>LA CAPITAL FEDERAL *</w:t>
      </w:r>
      <w:r w:rsidR="00307252">
        <w:t xml:space="preserve"> </w:t>
      </w:r>
      <w:r w:rsidR="004F2509">
        <w:rPr>
          <w:rFonts w:ascii="Bernard MT Condensed" w:hAnsi="Bernard MT Condensed"/>
          <w:color w:val="F79646" w:themeColor="accent6"/>
        </w:rPr>
        <w:t>3</w:t>
      </w:r>
      <w:r w:rsidR="00307252">
        <w:t xml:space="preserve">                                                                                                            *  ROSA DE LOS VIENTOS</w:t>
      </w:r>
    </w:p>
    <w:p w:rsidR="00307252" w:rsidRDefault="00307252" w:rsidP="00307252">
      <w:pPr>
        <w:pStyle w:val="Sinespaciado"/>
      </w:pPr>
    </w:p>
    <w:p w:rsidR="00307252" w:rsidRDefault="00585DC5" w:rsidP="00307252">
      <w:pPr>
        <w:pStyle w:val="Sinespaciado"/>
      </w:pPr>
      <w:r>
        <w:t xml:space="preserve">ES BICONTINENTAL   * </w:t>
      </w:r>
      <w:r w:rsidR="004F2509">
        <w:rPr>
          <w:rFonts w:ascii="Bernard MT Condensed" w:hAnsi="Bernard MT Condensed"/>
          <w:color w:val="F79646" w:themeColor="accent6"/>
        </w:rPr>
        <w:t>4</w:t>
      </w:r>
      <w:r w:rsidR="00307252">
        <w:t xml:space="preserve">                                                                                              * CONFORMADA POR 23 PROVINCIAS.</w:t>
      </w:r>
    </w:p>
    <w:p w:rsidR="00307252" w:rsidRDefault="00307252" w:rsidP="00307252">
      <w:pPr>
        <w:pStyle w:val="Sinespaciado"/>
      </w:pPr>
    </w:p>
    <w:p w:rsidR="00307252" w:rsidRDefault="00585DC5" w:rsidP="00307252">
      <w:pPr>
        <w:pStyle w:val="Sinespaciado"/>
      </w:pPr>
      <w:r>
        <w:t xml:space="preserve">ES </w:t>
      </w:r>
      <w:r w:rsidR="00307252">
        <w:t>NUESTRA</w:t>
      </w:r>
      <w:r>
        <w:t xml:space="preserve"> PARTE DEL OCÉANO ATLÁNTICO * </w:t>
      </w:r>
      <w:r w:rsidR="004F2509">
        <w:rPr>
          <w:rFonts w:ascii="Bernard MT Condensed" w:hAnsi="Bernard MT Condensed"/>
          <w:color w:val="F79646" w:themeColor="accent6"/>
        </w:rPr>
        <w:t>5</w:t>
      </w:r>
      <w:r w:rsidR="00307252">
        <w:t xml:space="preserve">                                                             *  MAR ARGENTINO</w:t>
      </w:r>
    </w:p>
    <w:p w:rsidR="00307252" w:rsidRDefault="00307252" w:rsidP="00307252">
      <w:pPr>
        <w:pStyle w:val="Sinespaciado"/>
      </w:pPr>
    </w:p>
    <w:p w:rsidR="008C4F07" w:rsidRDefault="00585DC5" w:rsidP="008C4F07">
      <w:pPr>
        <w:pStyle w:val="Sinespaciado"/>
      </w:pPr>
      <w:r>
        <w:t xml:space="preserve">ES UN </w:t>
      </w:r>
      <w:r w:rsidR="00307252">
        <w:t>DIBUJO</w:t>
      </w:r>
      <w:r>
        <w:t xml:space="preserve"> CON PUNTOS CARDINALES   * </w:t>
      </w:r>
      <w:r w:rsidR="004F2509">
        <w:rPr>
          <w:rFonts w:ascii="Bernard MT Condensed" w:hAnsi="Bernard MT Condensed"/>
          <w:color w:val="F79646" w:themeColor="accent6"/>
        </w:rPr>
        <w:t>6</w:t>
      </w:r>
      <w:r w:rsidR="00307252">
        <w:t xml:space="preserve">                                                          </w:t>
      </w:r>
      <w:r w:rsidR="008C4F07">
        <w:t xml:space="preserve">                                        *MALVINAS</w:t>
      </w:r>
    </w:p>
    <w:p w:rsidR="0074518F" w:rsidRDefault="0074518F" w:rsidP="00333C16">
      <w:pPr>
        <w:pStyle w:val="Sinespaciado"/>
      </w:pPr>
    </w:p>
    <w:p w:rsidR="008C4F07" w:rsidRDefault="00585DC5" w:rsidP="008C4F07">
      <w:pPr>
        <w:pStyle w:val="Sinespaciado"/>
      </w:pPr>
      <w:r>
        <w:t xml:space="preserve">UNAS DE LAS  </w:t>
      </w:r>
      <w:r w:rsidR="008C4F07">
        <w:t>ISLAS QUE SE ENCUENTRAN EN EL MAR</w:t>
      </w:r>
      <w:r>
        <w:t xml:space="preserve">   </w:t>
      </w:r>
      <w:r w:rsidR="008C4F07">
        <w:t>*</w:t>
      </w:r>
      <w:r>
        <w:t xml:space="preserve"> </w:t>
      </w:r>
      <w:r w:rsidR="004F2509">
        <w:rPr>
          <w:rFonts w:ascii="Bernard MT Condensed" w:hAnsi="Bernard MT Condensed"/>
          <w:color w:val="F79646" w:themeColor="accent6"/>
        </w:rPr>
        <w:t>7</w:t>
      </w:r>
      <w:r w:rsidR="00333C16">
        <w:t xml:space="preserve">                       </w:t>
      </w:r>
      <w:r w:rsidR="008C4F07">
        <w:t xml:space="preserve">                             </w:t>
      </w:r>
      <w:r w:rsidR="00333C16">
        <w:t xml:space="preserve"> </w:t>
      </w:r>
    </w:p>
    <w:p w:rsidR="008C4F07" w:rsidRDefault="002B20F7" w:rsidP="008C4F07">
      <w:pPr>
        <w:pStyle w:val="Sinespaciado"/>
      </w:pPr>
      <w:r>
        <w:t xml:space="preserve">ARGENTINO, ENTRE OTRAS.            </w:t>
      </w:r>
      <w:r w:rsidR="008C4F07">
        <w:t xml:space="preserve">                                                                   </w:t>
      </w:r>
      <w:r>
        <w:t xml:space="preserve">  </w:t>
      </w:r>
      <w:r w:rsidR="008C4F07">
        <w:t xml:space="preserve"> *  BOLIVIA, BRASIL, CHILE, URUGUAY,        </w:t>
      </w:r>
    </w:p>
    <w:p w:rsidR="008C4F07" w:rsidRDefault="008C4F07" w:rsidP="008C4F07">
      <w:pPr>
        <w:pStyle w:val="Sinespaciado"/>
        <w:tabs>
          <w:tab w:val="left" w:pos="8856"/>
        </w:tabs>
      </w:pPr>
      <w:r>
        <w:t xml:space="preserve">                                                                                                                                              PARAGUAY.      </w:t>
      </w:r>
      <w:r>
        <w:tab/>
      </w:r>
    </w:p>
    <w:p w:rsidR="008C4F07" w:rsidRDefault="008C4F07" w:rsidP="008C4F07">
      <w:pPr>
        <w:pStyle w:val="Sinespaciado"/>
      </w:pPr>
      <w:r>
        <w:t xml:space="preserve">   </w:t>
      </w:r>
    </w:p>
    <w:p w:rsidR="008C4F07" w:rsidRDefault="008C4F07" w:rsidP="0074518F">
      <w:pPr>
        <w:pStyle w:val="Sinespaciado"/>
      </w:pPr>
    </w:p>
    <w:p w:rsidR="00333C16" w:rsidRDefault="008C4F07" w:rsidP="008C4F07">
      <w:pPr>
        <w:pStyle w:val="Sinespaciado"/>
      </w:pPr>
      <w:r>
        <w:t xml:space="preserve">                                                                                                               </w:t>
      </w:r>
      <w:r w:rsidR="00307252">
        <w:t xml:space="preserve">     </w:t>
      </w:r>
      <w:r w:rsidR="00333C16">
        <w:t xml:space="preserve">                  </w:t>
      </w:r>
      <w:r w:rsidR="00307252">
        <w:t xml:space="preserve"> </w:t>
      </w:r>
      <w:r w:rsidR="00333C16">
        <w:t xml:space="preserve"> </w:t>
      </w:r>
    </w:p>
    <w:p w:rsidR="00333C16" w:rsidRDefault="00333C16" w:rsidP="00333C16">
      <w:pPr>
        <w:pStyle w:val="Sinespaciado"/>
      </w:pPr>
    </w:p>
    <w:p w:rsidR="00307252" w:rsidRDefault="00307252" w:rsidP="00307252">
      <w:pPr>
        <w:pStyle w:val="Sinespaciado"/>
      </w:pPr>
    </w:p>
    <w:p w:rsidR="00307252" w:rsidRPr="00307252" w:rsidRDefault="00307252" w:rsidP="00307252">
      <w:pPr>
        <w:rPr>
          <w:color w:val="000000" w:themeColor="text1"/>
        </w:rPr>
      </w:pPr>
    </w:p>
    <w:p w:rsidR="00540925" w:rsidRPr="00540925" w:rsidRDefault="00540925">
      <w:pPr>
        <w:rPr>
          <w:b/>
          <w:u w:val="single"/>
        </w:rPr>
      </w:pPr>
    </w:p>
    <w:sectPr w:rsidR="00540925" w:rsidRPr="00540925" w:rsidSect="00585DC5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C5EE1"/>
    <w:multiLevelType w:val="hybridMultilevel"/>
    <w:tmpl w:val="C4C2FA84"/>
    <w:lvl w:ilvl="0" w:tplc="07161584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auto"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F15CA1"/>
    <w:multiLevelType w:val="hybridMultilevel"/>
    <w:tmpl w:val="ADBEBF96"/>
    <w:lvl w:ilvl="0" w:tplc="C64020E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46917"/>
    <w:multiLevelType w:val="hybridMultilevel"/>
    <w:tmpl w:val="A476C96E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03254AC"/>
    <w:multiLevelType w:val="hybridMultilevel"/>
    <w:tmpl w:val="9AD0C5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D3678"/>
    <w:multiLevelType w:val="hybridMultilevel"/>
    <w:tmpl w:val="9446D93A"/>
    <w:lvl w:ilvl="0" w:tplc="ED080E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1633F"/>
    <w:multiLevelType w:val="hybridMultilevel"/>
    <w:tmpl w:val="44D62C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925"/>
    <w:rsid w:val="002B20F7"/>
    <w:rsid w:val="00307252"/>
    <w:rsid w:val="00333C16"/>
    <w:rsid w:val="004F2509"/>
    <w:rsid w:val="00540925"/>
    <w:rsid w:val="00585DC5"/>
    <w:rsid w:val="006F269B"/>
    <w:rsid w:val="0074518F"/>
    <w:rsid w:val="008208AE"/>
    <w:rsid w:val="008C4F07"/>
    <w:rsid w:val="009518EA"/>
    <w:rsid w:val="00BD1751"/>
    <w:rsid w:val="00FB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092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40925"/>
    <w:rPr>
      <w:color w:val="0000FF"/>
      <w:u w:val="single"/>
    </w:rPr>
  </w:style>
  <w:style w:type="paragraph" w:styleId="Sinespaciado">
    <w:name w:val="No Spacing"/>
    <w:uiPriority w:val="1"/>
    <w:qFormat/>
    <w:rsid w:val="0030725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33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3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092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40925"/>
    <w:rPr>
      <w:color w:val="0000FF"/>
      <w:u w:val="single"/>
    </w:rPr>
  </w:style>
  <w:style w:type="paragraph" w:styleId="Sinespaciado">
    <w:name w:val="No Spacing"/>
    <w:uiPriority w:val="1"/>
    <w:qFormat/>
    <w:rsid w:val="0030725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33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3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kB8qutiuP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elvira rodriguez de odriozola</dc:creator>
  <cp:lastModifiedBy>marta elvira rodriguez de odriozola</cp:lastModifiedBy>
  <cp:revision>8</cp:revision>
  <dcterms:created xsi:type="dcterms:W3CDTF">2020-04-17T16:47:00Z</dcterms:created>
  <dcterms:modified xsi:type="dcterms:W3CDTF">2020-04-22T10:55:00Z</dcterms:modified>
</cp:coreProperties>
</file>