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8CAC4" w14:textId="77777777" w:rsidR="004303E3" w:rsidRDefault="004303E3" w:rsidP="004303E3">
      <w:pPr>
        <w:rPr>
          <w:b/>
          <w:bCs/>
          <w:sz w:val="36"/>
          <w:szCs w:val="36"/>
        </w:rPr>
      </w:pPr>
    </w:p>
    <w:p w14:paraId="6BDB2D34" w14:textId="77777777" w:rsidR="004303E3" w:rsidRDefault="004303E3" w:rsidP="004303E3">
      <w:pPr>
        <w:rPr>
          <w:b/>
          <w:bCs/>
          <w:sz w:val="36"/>
          <w:szCs w:val="36"/>
        </w:rPr>
      </w:pPr>
    </w:p>
    <w:p w14:paraId="27282739" w14:textId="5C1DFAD8" w:rsidR="004303E3" w:rsidRPr="00201420" w:rsidRDefault="004303E3" w:rsidP="004303E3"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</w:t>
      </w:r>
      <w:r w:rsidR="007F225E">
        <w:rPr>
          <w:b/>
          <w:bCs/>
          <w:sz w:val="36"/>
          <w:szCs w:val="36"/>
        </w:rPr>
        <w:t>4t</w:t>
      </w:r>
      <w:r>
        <w:rPr>
          <w:b/>
          <w:bCs/>
          <w:sz w:val="36"/>
          <w:szCs w:val="36"/>
        </w:rPr>
        <w:t>o A</w:t>
      </w:r>
      <w:r w:rsidR="007F225E">
        <w:rPr>
          <w:b/>
          <w:bCs/>
          <w:sz w:val="36"/>
          <w:szCs w:val="36"/>
        </w:rPr>
        <w:t xml:space="preserve"> y</w:t>
      </w:r>
      <w:r>
        <w:rPr>
          <w:b/>
          <w:bCs/>
          <w:sz w:val="36"/>
          <w:szCs w:val="36"/>
        </w:rPr>
        <w:t xml:space="preserve"> B</w:t>
      </w:r>
    </w:p>
    <w:p w14:paraId="4A757D6A" w14:textId="3945776D" w:rsidR="004303E3" w:rsidRPr="0006133A" w:rsidRDefault="004303E3" w:rsidP="004303E3">
      <w:pPr>
        <w:rPr>
          <w:b/>
          <w:bCs/>
          <w:sz w:val="36"/>
          <w:szCs w:val="36"/>
        </w:rPr>
      </w:pPr>
      <w:bookmarkStart w:id="0" w:name="_Hlk38911463"/>
      <w:bookmarkStart w:id="1" w:name="_Hlk42114163"/>
      <w:bookmarkEnd w:id="0"/>
      <w:bookmarkEnd w:id="1"/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18591ED5" w14:textId="27697BCA" w:rsidR="004303E3" w:rsidRDefault="004303E3" w:rsidP="004303E3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Clase</w:t>
      </w:r>
      <w:r>
        <w:rPr>
          <w:b/>
          <w:bCs/>
          <w:sz w:val="36"/>
          <w:szCs w:val="36"/>
        </w:rPr>
        <w:t xml:space="preserve"> 28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23/10</w:t>
      </w:r>
    </w:p>
    <w:p w14:paraId="1D9A5180" w14:textId="44354B87" w:rsidR="004303E3" w:rsidRDefault="004303E3" w:rsidP="004303E3">
      <w:pPr>
        <w:rPr>
          <w:b/>
          <w:bCs/>
          <w:sz w:val="36"/>
          <w:szCs w:val="36"/>
        </w:rPr>
      </w:pPr>
    </w:p>
    <w:p w14:paraId="4B9F6471" w14:textId="56ECAEC5" w:rsidR="004303E3" w:rsidRDefault="004303E3" w:rsidP="004303E3">
      <w:pPr>
        <w:rPr>
          <w:b/>
          <w:bCs/>
          <w:sz w:val="36"/>
          <w:szCs w:val="36"/>
          <w:u w:val="single"/>
        </w:rPr>
      </w:pPr>
      <w:r w:rsidRPr="004303E3">
        <w:rPr>
          <w:b/>
          <w:bCs/>
          <w:sz w:val="36"/>
          <w:szCs w:val="36"/>
          <w:u w:val="single"/>
        </w:rPr>
        <w:t>Horror vacui</w:t>
      </w:r>
    </w:p>
    <w:p w14:paraId="403C9350" w14:textId="670B0378" w:rsidR="00364F16" w:rsidRDefault="00364F16" w:rsidP="004303E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¡No tengan miedo! Este es el nombre de una técnica artística bastante antigua.</w:t>
      </w:r>
    </w:p>
    <w:p w14:paraId="42EC6DC1" w14:textId="43B12DC6" w:rsidR="00364F16" w:rsidRPr="00364F16" w:rsidRDefault="00364F16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Pr="00364F16">
        <w:rPr>
          <w:b/>
          <w:bCs/>
          <w:sz w:val="36"/>
          <w:szCs w:val="36"/>
        </w:rPr>
        <w:t>Es una expresión latina que se traduce como “miedo al vacío”. Se utiliza tanto en pintura como en arquitectura, diseño y decoración, y se refiere a la obsesión por no dejar ni un mínimo espacio de la obra sin ser rellenado con alguna imagen.</w:t>
      </w:r>
    </w:p>
    <w:p w14:paraId="033B69F9" w14:textId="58B1E380" w:rsidR="00364F16" w:rsidRDefault="00A9711F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8FF49D0" wp14:editId="1EDE7840">
            <wp:simplePos x="0" y="0"/>
            <wp:positionH relativeFrom="margin">
              <wp:posOffset>-175260</wp:posOffset>
            </wp:positionH>
            <wp:positionV relativeFrom="paragraph">
              <wp:posOffset>1277620</wp:posOffset>
            </wp:positionV>
            <wp:extent cx="3514090" cy="1844675"/>
            <wp:effectExtent l="0" t="0" r="0" b="3175"/>
            <wp:wrapThrough wrapText="bothSides">
              <wp:wrapPolygon edited="0">
                <wp:start x="0" y="0"/>
                <wp:lineTo x="0" y="21414"/>
                <wp:lineTo x="21428" y="21414"/>
                <wp:lineTo x="2142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16" w:rsidRPr="00364F16">
        <w:rPr>
          <w:b/>
          <w:bCs/>
          <w:sz w:val="36"/>
          <w:szCs w:val="36"/>
        </w:rPr>
        <w:t>Lo vamos a encontrar en los estilos que se identifican con estas palabras: “recargado” y “ornamental”. Por eso, los mejores ejemplos de horror vacui están en la</w:t>
      </w:r>
      <w:r w:rsidR="00364F16">
        <w:rPr>
          <w:b/>
          <w:bCs/>
          <w:sz w:val="36"/>
          <w:szCs w:val="36"/>
        </w:rPr>
        <w:t>s</w:t>
      </w:r>
      <w:r w:rsidR="00364F16" w:rsidRPr="00364F16">
        <w:rPr>
          <w:b/>
          <w:bCs/>
          <w:sz w:val="36"/>
          <w:szCs w:val="36"/>
        </w:rPr>
        <w:t xml:space="preserve"> iglesias barrocas, en el lujoso arte bizantino, en la decoración islámica, en el rococó y en el diseño de interiores victoriano (la decoración de las </w:t>
      </w:r>
      <w:r w:rsidR="00364F16" w:rsidRPr="00364F16">
        <w:rPr>
          <w:b/>
          <w:bCs/>
          <w:sz w:val="36"/>
          <w:szCs w:val="36"/>
        </w:rPr>
        <w:lastRenderedPageBreak/>
        <w:t xml:space="preserve">casas británicas de la </w: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408AF24" wp14:editId="07537201">
            <wp:simplePos x="0" y="0"/>
            <wp:positionH relativeFrom="margin">
              <wp:posOffset>-352425</wp:posOffset>
            </wp:positionH>
            <wp:positionV relativeFrom="paragraph">
              <wp:posOffset>468630</wp:posOffset>
            </wp:positionV>
            <wp:extent cx="207645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402" y="21534"/>
                <wp:lineTo x="2140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F16" w:rsidRPr="00364F16">
        <w:rPr>
          <w:b/>
          <w:bCs/>
          <w:sz w:val="36"/>
          <w:szCs w:val="36"/>
        </w:rPr>
        <w:t>segunda mitad del siglo XIX).</w:t>
      </w:r>
    </w:p>
    <w:p w14:paraId="195D154E" w14:textId="3B718CC0" w:rsidR="00364F16" w:rsidRDefault="00364F16" w:rsidP="00A9711F">
      <w:pPr>
        <w:ind w:firstLine="708"/>
        <w:rPr>
          <w:b/>
          <w:bCs/>
          <w:sz w:val="36"/>
          <w:szCs w:val="36"/>
        </w:rPr>
      </w:pPr>
      <w:r w:rsidRPr="00364F16">
        <w:rPr>
          <w:b/>
          <w:bCs/>
          <w:sz w:val="36"/>
          <w:szCs w:val="36"/>
        </w:rPr>
        <w:t>“Horror vacui” se utiliz</w:t>
      </w:r>
      <w:r>
        <w:rPr>
          <w:b/>
          <w:bCs/>
          <w:sz w:val="36"/>
          <w:szCs w:val="36"/>
        </w:rPr>
        <w:t>a</w:t>
      </w:r>
      <w:r w:rsidRPr="00364F16">
        <w:rPr>
          <w:b/>
          <w:bCs/>
          <w:sz w:val="36"/>
          <w:szCs w:val="36"/>
        </w:rPr>
        <w:t xml:space="preserve"> expresando que la obra se ha “excedido” en ornamentación y está generando saturación visual, agobio. Justamente, quien acuñó el término, un experto en literatura inglesa, lo usó por primera vez refiriéndose al asfixiante estilo de la decoración victoriana.</w:t>
      </w:r>
    </w:p>
    <w:p w14:paraId="0E318722" w14:textId="029584CF" w:rsidR="00A9711F" w:rsidRDefault="00A9711F" w:rsidP="00A9711F">
      <w:pPr>
        <w:ind w:firstLine="708"/>
        <w:rPr>
          <w:b/>
          <w:bCs/>
          <w:sz w:val="36"/>
          <w:szCs w:val="36"/>
        </w:rPr>
      </w:pPr>
    </w:p>
    <w:p w14:paraId="3D149A65" w14:textId="77777777" w:rsidR="00A9711F" w:rsidRDefault="00A9711F" w:rsidP="00A9711F">
      <w:pPr>
        <w:ind w:firstLine="708"/>
        <w:rPr>
          <w:b/>
          <w:bCs/>
          <w:sz w:val="36"/>
          <w:szCs w:val="36"/>
        </w:rPr>
      </w:pPr>
    </w:p>
    <w:p w14:paraId="78284207" w14:textId="3D21E921" w:rsidR="00364F16" w:rsidRDefault="00A9711F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Esta técnica se modernizo y también es conocida como “Doodle art” de garabatos en lapicera o fibra negra</w:t>
      </w:r>
      <w:r w:rsidR="004B0731">
        <w:rPr>
          <w:b/>
          <w:bCs/>
          <w:sz w:val="36"/>
          <w:szCs w:val="36"/>
        </w:rPr>
        <w:t xml:space="preserve"> que luego pueden ser coloreados o no.</w:t>
      </w:r>
    </w:p>
    <w:p w14:paraId="7F0393B8" w14:textId="65BA8E87" w:rsidR="00A9711F" w:rsidRDefault="00A9711F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5D10C870" wp14:editId="5732185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666490" cy="2828925"/>
            <wp:effectExtent l="0" t="0" r="0" b="0"/>
            <wp:wrapTight wrapText="bothSides">
              <wp:wrapPolygon edited="0">
                <wp:start x="0" y="0"/>
                <wp:lineTo x="0" y="21382"/>
                <wp:lineTo x="21435" y="21382"/>
                <wp:lineTo x="2143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235" cy="283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01971" w14:textId="1A4D32BA" w:rsidR="00364F16" w:rsidRDefault="00364F16" w:rsidP="00364F16">
      <w:pPr>
        <w:rPr>
          <w:b/>
          <w:bCs/>
          <w:sz w:val="36"/>
          <w:szCs w:val="36"/>
        </w:rPr>
      </w:pPr>
    </w:p>
    <w:p w14:paraId="57A5C824" w14:textId="771E6FF9" w:rsidR="00364F16" w:rsidRDefault="00364F16" w:rsidP="00364F16">
      <w:pPr>
        <w:rPr>
          <w:b/>
          <w:bCs/>
          <w:sz w:val="36"/>
          <w:szCs w:val="36"/>
        </w:rPr>
      </w:pPr>
    </w:p>
    <w:p w14:paraId="174ECF16" w14:textId="67328550" w:rsidR="00364F16" w:rsidRDefault="00364F16" w:rsidP="00364F16">
      <w:pPr>
        <w:rPr>
          <w:b/>
          <w:bCs/>
          <w:sz w:val="36"/>
          <w:szCs w:val="36"/>
        </w:rPr>
      </w:pPr>
    </w:p>
    <w:p w14:paraId="3B4E24D8" w14:textId="3FE85693" w:rsidR="00364F16" w:rsidRDefault="00364F16" w:rsidP="00364F16">
      <w:pPr>
        <w:rPr>
          <w:b/>
          <w:bCs/>
          <w:sz w:val="36"/>
          <w:szCs w:val="36"/>
        </w:rPr>
      </w:pPr>
    </w:p>
    <w:p w14:paraId="4F4E12A7" w14:textId="012E74ED" w:rsidR="00364F16" w:rsidRDefault="00364F16" w:rsidP="00364F16">
      <w:pPr>
        <w:rPr>
          <w:b/>
          <w:bCs/>
          <w:sz w:val="36"/>
          <w:szCs w:val="36"/>
        </w:rPr>
      </w:pPr>
    </w:p>
    <w:p w14:paraId="6E485CEB" w14:textId="6921A5BF" w:rsidR="00364F16" w:rsidRDefault="00364F16" w:rsidP="00364F16">
      <w:pPr>
        <w:rPr>
          <w:b/>
          <w:bCs/>
          <w:sz w:val="36"/>
          <w:szCs w:val="36"/>
        </w:rPr>
      </w:pPr>
    </w:p>
    <w:p w14:paraId="4AE077DD" w14:textId="20632D35" w:rsidR="00364F16" w:rsidRDefault="00364F16" w:rsidP="00364F16">
      <w:pPr>
        <w:rPr>
          <w:b/>
          <w:bCs/>
          <w:sz w:val="36"/>
          <w:szCs w:val="36"/>
        </w:rPr>
      </w:pPr>
    </w:p>
    <w:p w14:paraId="17CA0E84" w14:textId="3D9BA3A3" w:rsidR="00364F16" w:rsidRDefault="00364F16" w:rsidP="00364F16">
      <w:pPr>
        <w:rPr>
          <w:b/>
          <w:bCs/>
          <w:sz w:val="36"/>
          <w:szCs w:val="36"/>
        </w:rPr>
      </w:pPr>
    </w:p>
    <w:p w14:paraId="16E17B36" w14:textId="58F97D44" w:rsidR="00364F16" w:rsidRDefault="00364F16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Tarea</w:t>
      </w:r>
    </w:p>
    <w:p w14:paraId="76477CAE" w14:textId="2F3DB3D8" w:rsidR="004B0731" w:rsidRDefault="004B0731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Vamos a crear un Horror vacui o Doodle art</w:t>
      </w:r>
      <w:r w:rsidR="00DC31D4">
        <w:rPr>
          <w:b/>
          <w:bCs/>
          <w:sz w:val="36"/>
          <w:szCs w:val="36"/>
        </w:rPr>
        <w:t xml:space="preserve">. Puede ser del motivo que quieras y hasta </w:t>
      </w:r>
      <w:r w:rsidR="00706B61">
        <w:rPr>
          <w:b/>
          <w:bCs/>
          <w:sz w:val="36"/>
          <w:szCs w:val="36"/>
        </w:rPr>
        <w:t>podés</w:t>
      </w:r>
      <w:r w:rsidR="00DC31D4">
        <w:rPr>
          <w:b/>
          <w:bCs/>
          <w:sz w:val="36"/>
          <w:szCs w:val="36"/>
        </w:rPr>
        <w:t xml:space="preserve"> hacer un dibujo grande y luego rellenarlo con dibujos pequeños. La idea es no quede ningún espacio vacío, para ello dibuja lo que quieras</w:t>
      </w:r>
      <w:r w:rsidR="00706B61">
        <w:rPr>
          <w:b/>
          <w:bCs/>
          <w:sz w:val="36"/>
          <w:szCs w:val="36"/>
        </w:rPr>
        <w:t xml:space="preserve"> de manera rápida y sencilla</w:t>
      </w:r>
      <w:r w:rsidR="00DC31D4">
        <w:rPr>
          <w:b/>
          <w:bCs/>
          <w:sz w:val="36"/>
          <w:szCs w:val="36"/>
        </w:rPr>
        <w:t>: Palabras, letras, objetos, personajes conocidos o inventados, comidas, signos, etc.</w:t>
      </w:r>
    </w:p>
    <w:p w14:paraId="3AE95A6A" w14:textId="599ADDDF" w:rsidR="00DC31D4" w:rsidRDefault="00DC31D4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Por ejemplo:</w:t>
      </w:r>
    </w:p>
    <w:p w14:paraId="253EA2E8" w14:textId="34A8A235" w:rsidR="00DC31D4" w:rsidRDefault="00DC31D4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24AFA1B" wp14:editId="7A83D516">
            <wp:extent cx="2619375" cy="26193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7E4E946A" wp14:editId="5FF77DF9">
            <wp:extent cx="2333625" cy="23336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A28C" w14:textId="1B9E99AE" w:rsidR="00DC31D4" w:rsidRDefault="00DC31D4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La temática puede ser la que </w:t>
      </w:r>
      <w:r w:rsidR="00706B61">
        <w:rPr>
          <w:b/>
          <w:bCs/>
          <w:sz w:val="36"/>
          <w:szCs w:val="36"/>
        </w:rPr>
        <w:t>gustes,</w:t>
      </w:r>
      <w:r>
        <w:rPr>
          <w:b/>
          <w:bCs/>
          <w:sz w:val="36"/>
          <w:szCs w:val="36"/>
        </w:rPr>
        <w:t xml:space="preserve"> pero como estamos en </w:t>
      </w:r>
      <w:r w:rsidR="00706B61">
        <w:rPr>
          <w:b/>
          <w:bCs/>
          <w:sz w:val="36"/>
          <w:szCs w:val="36"/>
        </w:rPr>
        <w:t>octubre</w:t>
      </w:r>
      <w:r>
        <w:rPr>
          <w:b/>
          <w:bCs/>
          <w:sz w:val="36"/>
          <w:szCs w:val="36"/>
        </w:rPr>
        <w:t xml:space="preserve"> les comparto algunos ejemplos sobre Ha</w:t>
      </w:r>
      <w:r w:rsidR="00706B61">
        <w:rPr>
          <w:b/>
          <w:bCs/>
          <w:sz w:val="36"/>
          <w:szCs w:val="36"/>
        </w:rPr>
        <w:t>l</w:t>
      </w:r>
      <w:r>
        <w:rPr>
          <w:b/>
          <w:bCs/>
          <w:sz w:val="36"/>
          <w:szCs w:val="36"/>
        </w:rPr>
        <w:t>loween para decorar y divertirse:</w:t>
      </w:r>
    </w:p>
    <w:p w14:paraId="4C8AE72B" w14:textId="77777777" w:rsidR="00706B61" w:rsidRDefault="00706B61" w:rsidP="00364F16">
      <w:pPr>
        <w:rPr>
          <w:b/>
          <w:bCs/>
          <w:sz w:val="36"/>
          <w:szCs w:val="36"/>
        </w:rPr>
      </w:pPr>
    </w:p>
    <w:p w14:paraId="4D7B376D" w14:textId="77777777" w:rsidR="00706B61" w:rsidRDefault="00706B61" w:rsidP="00364F16">
      <w:pPr>
        <w:rPr>
          <w:b/>
          <w:bCs/>
          <w:sz w:val="36"/>
          <w:szCs w:val="36"/>
        </w:rPr>
      </w:pPr>
    </w:p>
    <w:p w14:paraId="2080B70F" w14:textId="77777777" w:rsidR="00706B61" w:rsidRDefault="00706B61" w:rsidP="00364F16">
      <w:pPr>
        <w:rPr>
          <w:b/>
          <w:bCs/>
          <w:sz w:val="36"/>
          <w:szCs w:val="36"/>
        </w:rPr>
      </w:pPr>
    </w:p>
    <w:p w14:paraId="4010681A" w14:textId="77777777" w:rsidR="00706B61" w:rsidRDefault="00706B61" w:rsidP="00364F16">
      <w:pPr>
        <w:rPr>
          <w:b/>
          <w:bCs/>
          <w:sz w:val="36"/>
          <w:szCs w:val="36"/>
        </w:rPr>
      </w:pPr>
    </w:p>
    <w:p w14:paraId="6D7035DB" w14:textId="5B67F1BB" w:rsidR="00706B61" w:rsidRDefault="00706B61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527C3204" wp14:editId="6E26C59A">
            <wp:simplePos x="0" y="0"/>
            <wp:positionH relativeFrom="column">
              <wp:posOffset>2691765</wp:posOffset>
            </wp:positionH>
            <wp:positionV relativeFrom="paragraph">
              <wp:posOffset>135255</wp:posOffset>
            </wp:positionV>
            <wp:extent cx="21907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12" y="21518"/>
                <wp:lineTo x="2141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93B8D2C" wp14:editId="7DE37339">
            <wp:simplePos x="0" y="0"/>
            <wp:positionH relativeFrom="margin">
              <wp:posOffset>-194310</wp:posOffset>
            </wp:positionH>
            <wp:positionV relativeFrom="paragraph">
              <wp:posOffset>125730</wp:posOffset>
            </wp:positionV>
            <wp:extent cx="2019300" cy="2803525"/>
            <wp:effectExtent l="0" t="0" r="0" b="0"/>
            <wp:wrapTight wrapText="bothSides">
              <wp:wrapPolygon edited="0">
                <wp:start x="0" y="0"/>
                <wp:lineTo x="0" y="21429"/>
                <wp:lineTo x="21396" y="21429"/>
                <wp:lineTo x="21396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0EA98" w14:textId="6E4BA614" w:rsidR="00706B61" w:rsidRDefault="00706B61" w:rsidP="00364F16">
      <w:pPr>
        <w:rPr>
          <w:b/>
          <w:bCs/>
          <w:sz w:val="36"/>
          <w:szCs w:val="36"/>
        </w:rPr>
      </w:pPr>
    </w:p>
    <w:p w14:paraId="1469DD44" w14:textId="4AA2489A" w:rsidR="00DC31D4" w:rsidRDefault="00DC31D4" w:rsidP="00364F16">
      <w:pPr>
        <w:rPr>
          <w:b/>
          <w:bCs/>
          <w:sz w:val="36"/>
          <w:szCs w:val="36"/>
        </w:rPr>
      </w:pPr>
    </w:p>
    <w:p w14:paraId="7474A3C5" w14:textId="5C387697" w:rsidR="00364F16" w:rsidRDefault="00364F16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1ABE5AF9" w14:textId="70CF3E1D" w:rsidR="00706B61" w:rsidRDefault="00706B61" w:rsidP="00364F16">
      <w:pPr>
        <w:rPr>
          <w:b/>
          <w:bCs/>
          <w:sz w:val="36"/>
          <w:szCs w:val="36"/>
        </w:rPr>
      </w:pPr>
    </w:p>
    <w:p w14:paraId="598ED8AB" w14:textId="581AF4F5" w:rsidR="00706B61" w:rsidRDefault="00706B61" w:rsidP="00364F16">
      <w:pPr>
        <w:rPr>
          <w:b/>
          <w:bCs/>
          <w:sz w:val="36"/>
          <w:szCs w:val="36"/>
        </w:rPr>
      </w:pPr>
    </w:p>
    <w:p w14:paraId="1D3436DE" w14:textId="17F3893F" w:rsidR="00706B61" w:rsidRDefault="00706B61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A94B80A" wp14:editId="0197F5A0">
            <wp:simplePos x="0" y="0"/>
            <wp:positionH relativeFrom="column">
              <wp:posOffset>2501265</wp:posOffset>
            </wp:positionH>
            <wp:positionV relativeFrom="paragraph">
              <wp:posOffset>396240</wp:posOffset>
            </wp:positionV>
            <wp:extent cx="3419475" cy="3419475"/>
            <wp:effectExtent l="0" t="0" r="9525" b="952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AAD85" w14:textId="74E502C3" w:rsidR="00706B61" w:rsidRDefault="00706B61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529D333D" wp14:editId="2180F05F">
            <wp:simplePos x="0" y="0"/>
            <wp:positionH relativeFrom="column">
              <wp:posOffset>-365760</wp:posOffset>
            </wp:positionH>
            <wp:positionV relativeFrom="paragraph">
              <wp:posOffset>135255</wp:posOffset>
            </wp:positionV>
            <wp:extent cx="2381250" cy="3360420"/>
            <wp:effectExtent l="0" t="0" r="0" b="0"/>
            <wp:wrapTight wrapText="bothSides">
              <wp:wrapPolygon edited="0">
                <wp:start x="0" y="0"/>
                <wp:lineTo x="0" y="21429"/>
                <wp:lineTo x="21427" y="21429"/>
                <wp:lineTo x="2142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ADC0A" w14:textId="77777777" w:rsidR="00706B61" w:rsidRDefault="00706B61" w:rsidP="00364F16">
      <w:pPr>
        <w:rPr>
          <w:b/>
          <w:bCs/>
          <w:sz w:val="36"/>
          <w:szCs w:val="36"/>
        </w:rPr>
      </w:pPr>
    </w:p>
    <w:p w14:paraId="6178D625" w14:textId="77777777" w:rsidR="00706B61" w:rsidRDefault="00706B61" w:rsidP="00364F16">
      <w:pPr>
        <w:rPr>
          <w:b/>
          <w:bCs/>
          <w:sz w:val="36"/>
          <w:szCs w:val="36"/>
        </w:rPr>
      </w:pPr>
    </w:p>
    <w:p w14:paraId="167F51DA" w14:textId="77777777" w:rsidR="00706B61" w:rsidRDefault="00706B61" w:rsidP="00364F16">
      <w:pPr>
        <w:rPr>
          <w:b/>
          <w:bCs/>
          <w:sz w:val="36"/>
          <w:szCs w:val="36"/>
        </w:rPr>
      </w:pPr>
    </w:p>
    <w:p w14:paraId="51C8EF95" w14:textId="77777777" w:rsidR="00706B61" w:rsidRDefault="00706B61" w:rsidP="00364F16">
      <w:pPr>
        <w:rPr>
          <w:b/>
          <w:bCs/>
          <w:sz w:val="36"/>
          <w:szCs w:val="36"/>
        </w:rPr>
      </w:pPr>
    </w:p>
    <w:p w14:paraId="108A7402" w14:textId="77777777" w:rsidR="00706B61" w:rsidRDefault="00706B61" w:rsidP="00364F16">
      <w:pPr>
        <w:rPr>
          <w:b/>
          <w:bCs/>
          <w:sz w:val="36"/>
          <w:szCs w:val="36"/>
        </w:rPr>
      </w:pPr>
    </w:p>
    <w:p w14:paraId="2045CC9D" w14:textId="77777777" w:rsidR="00706B61" w:rsidRDefault="00706B61" w:rsidP="00364F16">
      <w:pPr>
        <w:rPr>
          <w:b/>
          <w:bCs/>
          <w:sz w:val="36"/>
          <w:szCs w:val="36"/>
        </w:rPr>
      </w:pPr>
    </w:p>
    <w:p w14:paraId="6B06A8FC" w14:textId="77777777" w:rsidR="00706B61" w:rsidRDefault="00706B61" w:rsidP="00364F16">
      <w:pPr>
        <w:rPr>
          <w:b/>
          <w:bCs/>
          <w:sz w:val="36"/>
          <w:szCs w:val="36"/>
        </w:rPr>
      </w:pPr>
    </w:p>
    <w:p w14:paraId="4AB55136" w14:textId="77777777" w:rsidR="00706B61" w:rsidRDefault="00706B61" w:rsidP="00364F16">
      <w:pPr>
        <w:rPr>
          <w:b/>
          <w:bCs/>
          <w:sz w:val="36"/>
          <w:szCs w:val="36"/>
        </w:rPr>
      </w:pPr>
    </w:p>
    <w:p w14:paraId="732D1200" w14:textId="4BDE6E26" w:rsidR="00706B61" w:rsidRDefault="00706B61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Les dejo un link con un pequeño tutorial para que vean el proceso:</w:t>
      </w:r>
      <w:r w:rsidRPr="00706B61">
        <w:t xml:space="preserve"> </w:t>
      </w:r>
      <w:hyperlink r:id="rId14" w:history="1">
        <w:r w:rsidRPr="00663179">
          <w:rPr>
            <w:rStyle w:val="Hipervnculo"/>
            <w:b/>
            <w:bCs/>
            <w:sz w:val="36"/>
            <w:szCs w:val="36"/>
          </w:rPr>
          <w:t>https://www.youtube.com/watch?v=12DijeXqdQU</w:t>
        </w:r>
      </w:hyperlink>
    </w:p>
    <w:p w14:paraId="5608A1F6" w14:textId="784BFB0B" w:rsidR="004303E3" w:rsidRDefault="00706B61" w:rsidP="004303E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Pueden buscar otros para inspirarse. ¡Que se diviertan!</w:t>
      </w:r>
    </w:p>
    <w:p w14:paraId="273D5BE5" w14:textId="416C08A9" w:rsidR="00364F16" w:rsidRDefault="00364F16"/>
    <w:sectPr w:rsidR="00364F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3E3"/>
    <w:rsid w:val="00020379"/>
    <w:rsid w:val="001956EE"/>
    <w:rsid w:val="0027351C"/>
    <w:rsid w:val="00333FFB"/>
    <w:rsid w:val="00364F16"/>
    <w:rsid w:val="004303E3"/>
    <w:rsid w:val="004B0731"/>
    <w:rsid w:val="005A188C"/>
    <w:rsid w:val="00706B61"/>
    <w:rsid w:val="007F225E"/>
    <w:rsid w:val="00831DC3"/>
    <w:rsid w:val="00850F73"/>
    <w:rsid w:val="00923DD9"/>
    <w:rsid w:val="00943526"/>
    <w:rsid w:val="00A9711F"/>
    <w:rsid w:val="00D5006D"/>
    <w:rsid w:val="00DC31D4"/>
    <w:rsid w:val="00E86730"/>
    <w:rsid w:val="00E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92381"/>
  <w15:chartTrackingRefBased/>
  <w15:docId w15:val="{BC1E701A-A857-4DF5-8C69-5087EAAF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3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03E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64F16"/>
    <w:rPr>
      <w:rFonts w:ascii="Times New Roman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706B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33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12DijeXqdQ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1724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Maria Laura Odriozola</cp:lastModifiedBy>
  <cp:revision>2</cp:revision>
  <dcterms:created xsi:type="dcterms:W3CDTF">2020-10-22T10:25:00Z</dcterms:created>
  <dcterms:modified xsi:type="dcterms:W3CDTF">2020-10-22T10:25:00Z</dcterms:modified>
</cp:coreProperties>
</file>