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14" w:rsidRDefault="006C061C">
      <w:pPr>
        <w:rPr>
          <w:rFonts w:ascii="Comic Sans MS" w:hAnsi="Comic Sans MS"/>
          <w:sz w:val="24"/>
          <w:szCs w:val="24"/>
          <w:u w:val="single"/>
        </w:rPr>
      </w:pPr>
      <w:r w:rsidRPr="0063258C">
        <w:rPr>
          <w:rFonts w:ascii="Comic Sans MS" w:hAnsi="Comic Sans MS"/>
          <w:sz w:val="24"/>
          <w:szCs w:val="24"/>
          <w:u w:val="single"/>
        </w:rPr>
        <w:t>ACTIVIDAD:</w:t>
      </w:r>
      <w:r w:rsidR="0008632C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096B24" w:rsidRPr="0063258C" w:rsidRDefault="0008632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LUNES 24 DE AGOSTO</w:t>
      </w:r>
    </w:p>
    <w:p w:rsidR="006C061C" w:rsidRPr="0063258C" w:rsidRDefault="006C061C">
      <w:pPr>
        <w:rPr>
          <w:rFonts w:ascii="Comic Sans MS" w:hAnsi="Comic Sans MS"/>
          <w:sz w:val="24"/>
          <w:szCs w:val="24"/>
          <w:u w:val="single"/>
        </w:rPr>
      </w:pPr>
      <w:r w:rsidRPr="0063258C">
        <w:rPr>
          <w:rFonts w:ascii="Comic Sans MS" w:hAnsi="Comic Sans MS"/>
          <w:sz w:val="24"/>
          <w:szCs w:val="24"/>
          <w:u w:val="single"/>
        </w:rPr>
        <w:t>LOS ÁNGULOS</w:t>
      </w:r>
    </w:p>
    <w:p w:rsidR="006C061C" w:rsidRPr="008F5014" w:rsidRDefault="0008632C">
      <w:pPr>
        <w:rPr>
          <w:color w:val="0000CC"/>
          <w:sz w:val="28"/>
          <w:szCs w:val="28"/>
        </w:rPr>
      </w:pPr>
      <w:r w:rsidRPr="008F5014">
        <w:rPr>
          <w:color w:val="0000CC"/>
          <w:sz w:val="28"/>
          <w:szCs w:val="28"/>
        </w:rPr>
        <w:t>(COPIÁ EN LA CARPETA)</w:t>
      </w:r>
    </w:p>
    <w:p w:rsidR="006C061C" w:rsidRPr="0008632C" w:rsidRDefault="006C061C" w:rsidP="00632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color w:val="0000CC"/>
          <w:sz w:val="28"/>
          <w:szCs w:val="28"/>
        </w:rPr>
      </w:pPr>
      <w:r w:rsidRPr="0008632C">
        <w:rPr>
          <w:rFonts w:ascii="Comic Sans MS" w:hAnsi="Comic Sans MS"/>
          <w:i/>
          <w:color w:val="0000CC"/>
          <w:sz w:val="28"/>
          <w:szCs w:val="28"/>
        </w:rPr>
        <w:t>SE LLAMA ÁNGULO A LA PARTE DEL PLANO DETERMINADA</w:t>
      </w:r>
      <w:r w:rsidR="0063258C" w:rsidRPr="0008632C">
        <w:rPr>
          <w:rFonts w:ascii="Comic Sans MS" w:hAnsi="Comic Sans MS"/>
          <w:i/>
          <w:color w:val="0000CC"/>
          <w:sz w:val="28"/>
          <w:szCs w:val="28"/>
        </w:rPr>
        <w:t xml:space="preserve"> </w:t>
      </w:r>
      <w:r w:rsidRPr="0008632C">
        <w:rPr>
          <w:rFonts w:ascii="Comic Sans MS" w:hAnsi="Comic Sans MS"/>
          <w:i/>
          <w:color w:val="0000CC"/>
          <w:sz w:val="28"/>
          <w:szCs w:val="28"/>
        </w:rPr>
        <w:t xml:space="preserve">POR DOS SEMIRRECTAS </w:t>
      </w:r>
      <w:r w:rsidR="0063258C" w:rsidRPr="0008632C">
        <w:rPr>
          <w:rFonts w:ascii="Comic Sans MS" w:hAnsi="Comic Sans MS"/>
          <w:i/>
          <w:color w:val="0000CC"/>
          <w:sz w:val="28"/>
          <w:szCs w:val="28"/>
        </w:rPr>
        <w:t>QUE TIENEN EL MISMO PUNTO DE ORIGEN.</w:t>
      </w:r>
    </w:p>
    <w:p w:rsidR="0063258C" w:rsidRDefault="0063258C"/>
    <w:p w:rsidR="0008632C" w:rsidRDefault="0008632C"/>
    <w:p w:rsidR="0063258C" w:rsidRPr="0063258C" w:rsidRDefault="0063258C">
      <w:pPr>
        <w:rPr>
          <w:rFonts w:ascii="Comic Sans MS" w:hAnsi="Comic Sans MS"/>
          <w:sz w:val="24"/>
          <w:szCs w:val="24"/>
          <w:u w:val="single"/>
        </w:rPr>
      </w:pPr>
      <w:r w:rsidRPr="0063258C">
        <w:rPr>
          <w:rFonts w:ascii="Comic Sans MS" w:hAnsi="Comic Sans MS"/>
          <w:sz w:val="24"/>
          <w:szCs w:val="24"/>
          <w:u w:val="single"/>
        </w:rPr>
        <w:t xml:space="preserve">VEAMOS SUS ELEMENTOS: </w:t>
      </w:r>
    </w:p>
    <w:p w:rsidR="0063258C" w:rsidRDefault="0063258C"/>
    <w:p w:rsidR="0063258C" w:rsidRDefault="0063258C">
      <w:r>
        <w:rPr>
          <w:noProof/>
          <w:lang w:eastAsia="es-AR"/>
        </w:rPr>
        <w:drawing>
          <wp:inline distT="0" distB="0" distL="0" distR="0" wp14:anchorId="795C77DD" wp14:editId="6D525962">
            <wp:extent cx="4667250" cy="3248025"/>
            <wp:effectExtent l="0" t="0" r="0" b="9525"/>
            <wp:docPr id="2" name="Imagen 2" descr="Ejemplo de Á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 de Ángul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8C" w:rsidRDefault="0063258C"/>
    <w:p w:rsidR="0008632C" w:rsidRDefault="0008632C">
      <w:pPr>
        <w:rPr>
          <w:rFonts w:ascii="Comic Sans MS" w:hAnsi="Comic Sans MS"/>
          <w:sz w:val="24"/>
          <w:szCs w:val="24"/>
          <w:u w:val="single"/>
        </w:rPr>
      </w:pPr>
    </w:p>
    <w:p w:rsidR="008F5014" w:rsidRDefault="008F5014">
      <w:pPr>
        <w:rPr>
          <w:rFonts w:ascii="Comic Sans MS" w:hAnsi="Comic Sans MS"/>
          <w:sz w:val="24"/>
          <w:szCs w:val="24"/>
          <w:u w:val="single"/>
        </w:rPr>
      </w:pPr>
    </w:p>
    <w:p w:rsidR="0008632C" w:rsidRPr="0008632C" w:rsidRDefault="0008632C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 w:rsidRPr="0008632C">
        <w:rPr>
          <w:rFonts w:ascii="Comic Sans MS" w:hAnsi="Comic Sans MS"/>
          <w:sz w:val="24"/>
          <w:szCs w:val="24"/>
          <w:u w:val="single"/>
        </w:rPr>
        <w:t>DE ACUERDO A SU AMPLITUD LOS ÁNGULOS SE CLASIFICAN EN:</w:t>
      </w:r>
    </w:p>
    <w:p w:rsidR="0008632C" w:rsidRDefault="0008632C"/>
    <w:p w:rsidR="0063258C" w:rsidRDefault="0008632C">
      <w:r>
        <w:rPr>
          <w:noProof/>
          <w:lang w:eastAsia="es-AR"/>
        </w:rPr>
        <w:lastRenderedPageBreak/>
        <w:drawing>
          <wp:inline distT="0" distB="0" distL="0" distR="0" wp14:anchorId="315125A9" wp14:editId="03C0EF35">
            <wp:extent cx="5029200" cy="4050030"/>
            <wp:effectExtent l="0" t="0" r="0" b="7620"/>
            <wp:docPr id="3" name="Imagen 3" descr="Diapositiva 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positiva angu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32C" w:rsidRDefault="0008632C"/>
    <w:p w:rsidR="0008632C" w:rsidRPr="0008632C" w:rsidRDefault="0008632C" w:rsidP="0008632C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632C">
        <w:rPr>
          <w:rFonts w:ascii="Comic Sans MS" w:hAnsi="Comic Sans MS"/>
          <w:sz w:val="24"/>
          <w:szCs w:val="24"/>
        </w:rPr>
        <w:t>REALIZÁ LA PÁGINA 397 DEL LIBRO.</w:t>
      </w:r>
    </w:p>
    <w:sectPr w:rsidR="0008632C" w:rsidRPr="00086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5411"/>
    <w:multiLevelType w:val="hybridMultilevel"/>
    <w:tmpl w:val="C50E543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1C"/>
    <w:rsid w:val="0008632C"/>
    <w:rsid w:val="00096B24"/>
    <w:rsid w:val="0063258C"/>
    <w:rsid w:val="006C061C"/>
    <w:rsid w:val="008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48683-D191-46BA-A91E-96C63B55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2020-08-20T20:26:00Z</dcterms:created>
  <dcterms:modified xsi:type="dcterms:W3CDTF">2020-08-23T21:18:00Z</dcterms:modified>
</cp:coreProperties>
</file>