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1"/>
        <w:gridCol w:w="2161"/>
        <w:gridCol w:w="2161"/>
        <w:gridCol w:w="2161"/>
      </w:tblGrid>
      <w:tr w:rsidR="00CD1A5C" w:rsidRPr="00CD1A5C" w:rsidTr="00CD1A5C">
        <w:tc>
          <w:tcPr>
            <w:tcW w:w="2161" w:type="dxa"/>
          </w:tcPr>
          <w:p w:rsidR="00CD1A5C" w:rsidRDefault="00CD1A5C" w:rsidP="00CD1A5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1A5C">
              <w:rPr>
                <w:b/>
                <w:sz w:val="24"/>
                <w:szCs w:val="24"/>
              </w:rPr>
              <w:t>CONTENIDOS</w:t>
            </w:r>
          </w:p>
          <w:p w:rsidR="00134970" w:rsidRPr="00CD1A5C" w:rsidRDefault="00B84AFB" w:rsidP="00CD1A5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CRITERIOS A EVALUAR.</w:t>
            </w:r>
          </w:p>
        </w:tc>
        <w:tc>
          <w:tcPr>
            <w:tcW w:w="2161" w:type="dxa"/>
          </w:tcPr>
          <w:p w:rsidR="00CD1A5C" w:rsidRPr="00CD1A5C" w:rsidRDefault="00CD1A5C" w:rsidP="00CD1A5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1A5C">
              <w:rPr>
                <w:b/>
                <w:sz w:val="24"/>
                <w:szCs w:val="24"/>
              </w:rPr>
              <w:t>SUPERA AMPLIAMENTE LOS OBJETIVOS</w:t>
            </w:r>
          </w:p>
        </w:tc>
        <w:tc>
          <w:tcPr>
            <w:tcW w:w="2161" w:type="dxa"/>
          </w:tcPr>
          <w:p w:rsidR="00CD1A5C" w:rsidRPr="00CD1A5C" w:rsidRDefault="00CD1A5C" w:rsidP="00CD1A5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1A5C">
              <w:rPr>
                <w:b/>
                <w:sz w:val="24"/>
                <w:szCs w:val="24"/>
              </w:rPr>
              <w:t>ALCANZA LOS OBJETIVOS</w:t>
            </w:r>
          </w:p>
        </w:tc>
        <w:tc>
          <w:tcPr>
            <w:tcW w:w="2161" w:type="dxa"/>
          </w:tcPr>
          <w:p w:rsidR="00CD1A5C" w:rsidRPr="00CD1A5C" w:rsidRDefault="00CD1A5C" w:rsidP="00CD1A5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1A5C">
              <w:rPr>
                <w:b/>
                <w:sz w:val="24"/>
                <w:szCs w:val="24"/>
              </w:rPr>
              <w:t>SEGUIREMOS TRABAJANDO PARA ALCANZAR LOS OBJETIVOS</w:t>
            </w:r>
          </w:p>
        </w:tc>
      </w:tr>
      <w:tr w:rsidR="00CD1A5C" w:rsidRPr="00CD1A5C" w:rsidTr="00CD1A5C">
        <w:tc>
          <w:tcPr>
            <w:tcW w:w="2161" w:type="dxa"/>
          </w:tcPr>
          <w:p w:rsidR="00CD1A5C" w:rsidRDefault="00F34941" w:rsidP="00CD1A5C">
            <w:pPr>
              <w:spacing w:after="0" w:line="240" w:lineRule="auto"/>
            </w:pPr>
            <w:r>
              <w:t>COMPRENSIÓN:</w:t>
            </w:r>
          </w:p>
          <w:p w:rsidR="00F34941" w:rsidRPr="00CD1A5C" w:rsidRDefault="00F34941" w:rsidP="00CD1A5C">
            <w:pPr>
              <w:spacing w:after="0" w:line="240" w:lineRule="auto"/>
            </w:pPr>
            <w:r>
              <w:t>IDENTIFICACIÓN DE LOS FENÓMENOS NATURALES QUE SE EXPLICAN EN LA LEY</w:t>
            </w:r>
            <w:r w:rsidR="00C5583F">
              <w:t>ENDA.</w:t>
            </w:r>
          </w:p>
        </w:tc>
        <w:tc>
          <w:tcPr>
            <w:tcW w:w="2161" w:type="dxa"/>
          </w:tcPr>
          <w:p w:rsidR="00CD1A5C" w:rsidRPr="00CD1A5C" w:rsidRDefault="00CD1A5C" w:rsidP="00CD1A5C">
            <w:pPr>
              <w:spacing w:after="0" w:line="240" w:lineRule="auto"/>
            </w:pPr>
          </w:p>
        </w:tc>
        <w:tc>
          <w:tcPr>
            <w:tcW w:w="2161" w:type="dxa"/>
          </w:tcPr>
          <w:p w:rsidR="00CD1A5C" w:rsidRPr="00CD1A5C" w:rsidRDefault="00CD1A5C" w:rsidP="00CD1A5C">
            <w:pPr>
              <w:spacing w:after="0" w:line="240" w:lineRule="auto"/>
            </w:pPr>
          </w:p>
        </w:tc>
        <w:tc>
          <w:tcPr>
            <w:tcW w:w="2161" w:type="dxa"/>
          </w:tcPr>
          <w:p w:rsidR="00CD1A5C" w:rsidRPr="00CD1A5C" w:rsidRDefault="00CD1A5C" w:rsidP="00CD1A5C">
            <w:pPr>
              <w:spacing w:after="0" w:line="240" w:lineRule="auto"/>
            </w:pPr>
          </w:p>
        </w:tc>
      </w:tr>
      <w:tr w:rsidR="00CD1A5C" w:rsidRPr="00CD1A5C" w:rsidTr="00CD1A5C">
        <w:tc>
          <w:tcPr>
            <w:tcW w:w="2161" w:type="dxa"/>
          </w:tcPr>
          <w:p w:rsidR="00CD1A5C" w:rsidRDefault="00C5583F" w:rsidP="00CD1A5C">
            <w:pPr>
              <w:spacing w:after="0" w:line="240" w:lineRule="auto"/>
            </w:pPr>
            <w:r>
              <w:t>COMPRENSIÓN:</w:t>
            </w:r>
          </w:p>
          <w:p w:rsidR="00C5583F" w:rsidRDefault="00C5583F" w:rsidP="00CD1A5C">
            <w:pPr>
              <w:spacing w:after="0" w:line="240" w:lineRule="auto"/>
            </w:pPr>
            <w:r>
              <w:t>COMPLETAMIENTO SEGÚN LOS HECHOS.</w:t>
            </w:r>
          </w:p>
          <w:p w:rsidR="00134970" w:rsidRPr="00CD1A5C" w:rsidRDefault="00134970" w:rsidP="00CD1A5C">
            <w:pPr>
              <w:spacing w:after="0" w:line="240" w:lineRule="auto"/>
            </w:pPr>
          </w:p>
        </w:tc>
        <w:tc>
          <w:tcPr>
            <w:tcW w:w="2161" w:type="dxa"/>
          </w:tcPr>
          <w:p w:rsidR="00CD1A5C" w:rsidRPr="00CD1A5C" w:rsidRDefault="00CD1A5C" w:rsidP="00CD1A5C">
            <w:pPr>
              <w:spacing w:after="0" w:line="240" w:lineRule="auto"/>
            </w:pPr>
          </w:p>
        </w:tc>
        <w:tc>
          <w:tcPr>
            <w:tcW w:w="2161" w:type="dxa"/>
          </w:tcPr>
          <w:p w:rsidR="00CD1A5C" w:rsidRPr="00CD1A5C" w:rsidRDefault="00CD1A5C" w:rsidP="00CD1A5C">
            <w:pPr>
              <w:spacing w:after="0" w:line="240" w:lineRule="auto"/>
            </w:pPr>
          </w:p>
        </w:tc>
        <w:tc>
          <w:tcPr>
            <w:tcW w:w="2161" w:type="dxa"/>
          </w:tcPr>
          <w:p w:rsidR="00CD1A5C" w:rsidRPr="00CD1A5C" w:rsidRDefault="00CD1A5C" w:rsidP="00CD1A5C">
            <w:pPr>
              <w:spacing w:after="0" w:line="240" w:lineRule="auto"/>
            </w:pPr>
          </w:p>
        </w:tc>
      </w:tr>
      <w:tr w:rsidR="00CD1A5C" w:rsidRPr="00CD1A5C" w:rsidTr="00CD1A5C">
        <w:tc>
          <w:tcPr>
            <w:tcW w:w="2161" w:type="dxa"/>
          </w:tcPr>
          <w:p w:rsidR="00CD1A5C" w:rsidRDefault="00C5583F" w:rsidP="00CD1A5C">
            <w:pPr>
              <w:spacing w:after="0" w:line="240" w:lineRule="auto"/>
            </w:pPr>
            <w:r>
              <w:t>COMPRENSIÓN:</w:t>
            </w:r>
          </w:p>
          <w:p w:rsidR="00C5583F" w:rsidRPr="00CD1A5C" w:rsidRDefault="00C5583F" w:rsidP="00CD1A5C">
            <w:pPr>
              <w:spacing w:after="0" w:line="240" w:lineRule="auto"/>
            </w:pPr>
            <w:r>
              <w:t>RECONOCIMIENTO DE TIEMPO, LUGAR Y PERSONAJE PROTAGONISTA.</w:t>
            </w:r>
          </w:p>
        </w:tc>
        <w:tc>
          <w:tcPr>
            <w:tcW w:w="2161" w:type="dxa"/>
          </w:tcPr>
          <w:p w:rsidR="00CD1A5C" w:rsidRPr="00CD1A5C" w:rsidRDefault="00CD1A5C" w:rsidP="00CD1A5C">
            <w:pPr>
              <w:spacing w:after="0" w:line="240" w:lineRule="auto"/>
            </w:pPr>
          </w:p>
        </w:tc>
        <w:tc>
          <w:tcPr>
            <w:tcW w:w="2161" w:type="dxa"/>
          </w:tcPr>
          <w:p w:rsidR="00CD1A5C" w:rsidRPr="00CD1A5C" w:rsidRDefault="00CD1A5C" w:rsidP="00CD1A5C">
            <w:pPr>
              <w:spacing w:after="0" w:line="240" w:lineRule="auto"/>
            </w:pPr>
          </w:p>
        </w:tc>
        <w:tc>
          <w:tcPr>
            <w:tcW w:w="2161" w:type="dxa"/>
          </w:tcPr>
          <w:p w:rsidR="00CD1A5C" w:rsidRPr="00CD1A5C" w:rsidRDefault="00CD1A5C" w:rsidP="00CD1A5C">
            <w:pPr>
              <w:spacing w:after="0" w:line="240" w:lineRule="auto"/>
            </w:pPr>
          </w:p>
        </w:tc>
      </w:tr>
      <w:tr w:rsidR="00CD1A5C" w:rsidRPr="00CD1A5C" w:rsidTr="00CD1A5C">
        <w:tc>
          <w:tcPr>
            <w:tcW w:w="2161" w:type="dxa"/>
          </w:tcPr>
          <w:p w:rsidR="00CD1A5C" w:rsidRDefault="00C5583F" w:rsidP="00CD1A5C">
            <w:pPr>
              <w:spacing w:after="0" w:line="240" w:lineRule="auto"/>
            </w:pPr>
            <w:r>
              <w:t>COMPRENSIÓN:</w:t>
            </w:r>
          </w:p>
          <w:p w:rsidR="00C5583F" w:rsidRPr="00CD1A5C" w:rsidRDefault="00C5583F" w:rsidP="00CD1A5C">
            <w:pPr>
              <w:spacing w:after="0" w:line="240" w:lineRule="auto"/>
            </w:pPr>
            <w:r>
              <w:t>SECUENCIACIÓN DE LOS HECHOS.</w:t>
            </w:r>
          </w:p>
        </w:tc>
        <w:tc>
          <w:tcPr>
            <w:tcW w:w="2161" w:type="dxa"/>
          </w:tcPr>
          <w:p w:rsidR="00CD1A5C" w:rsidRPr="00CD1A5C" w:rsidRDefault="00CD1A5C" w:rsidP="00CD1A5C">
            <w:pPr>
              <w:spacing w:after="0" w:line="240" w:lineRule="auto"/>
            </w:pPr>
          </w:p>
        </w:tc>
        <w:tc>
          <w:tcPr>
            <w:tcW w:w="2161" w:type="dxa"/>
          </w:tcPr>
          <w:p w:rsidR="00CD1A5C" w:rsidRPr="00CD1A5C" w:rsidRDefault="00CD1A5C" w:rsidP="00CD1A5C">
            <w:pPr>
              <w:spacing w:after="0" w:line="240" w:lineRule="auto"/>
            </w:pPr>
          </w:p>
        </w:tc>
        <w:tc>
          <w:tcPr>
            <w:tcW w:w="2161" w:type="dxa"/>
          </w:tcPr>
          <w:p w:rsidR="00CD1A5C" w:rsidRPr="00CD1A5C" w:rsidRDefault="00CD1A5C" w:rsidP="00CD1A5C">
            <w:pPr>
              <w:spacing w:after="0" w:line="240" w:lineRule="auto"/>
            </w:pPr>
          </w:p>
        </w:tc>
      </w:tr>
      <w:tr w:rsidR="00CD1A5C" w:rsidRPr="00CD1A5C" w:rsidTr="00CD1A5C">
        <w:tc>
          <w:tcPr>
            <w:tcW w:w="2161" w:type="dxa"/>
          </w:tcPr>
          <w:p w:rsidR="00CD1A5C" w:rsidRPr="00CD1A5C" w:rsidRDefault="00C5583F" w:rsidP="00CD1A5C">
            <w:pPr>
              <w:spacing w:after="0" w:line="240" w:lineRule="auto"/>
            </w:pPr>
            <w:r>
              <w:t xml:space="preserve"> IDENTIFICACIÓN DE</w:t>
            </w:r>
            <w:r w:rsidR="00B84AFB">
              <w:t xml:space="preserve"> </w:t>
            </w:r>
            <w:r w:rsidR="00134970">
              <w:t>SUSTANTIVOS PROPIOS Y COMUNES.</w:t>
            </w:r>
          </w:p>
        </w:tc>
        <w:tc>
          <w:tcPr>
            <w:tcW w:w="2161" w:type="dxa"/>
          </w:tcPr>
          <w:p w:rsidR="00CD1A5C" w:rsidRPr="00CD1A5C" w:rsidRDefault="00CD1A5C" w:rsidP="00CD1A5C">
            <w:pPr>
              <w:spacing w:after="0" w:line="240" w:lineRule="auto"/>
            </w:pPr>
          </w:p>
        </w:tc>
        <w:tc>
          <w:tcPr>
            <w:tcW w:w="2161" w:type="dxa"/>
          </w:tcPr>
          <w:p w:rsidR="00CD1A5C" w:rsidRPr="00CD1A5C" w:rsidRDefault="00CD1A5C" w:rsidP="00CD1A5C">
            <w:pPr>
              <w:spacing w:after="0" w:line="240" w:lineRule="auto"/>
            </w:pPr>
          </w:p>
        </w:tc>
        <w:tc>
          <w:tcPr>
            <w:tcW w:w="2161" w:type="dxa"/>
          </w:tcPr>
          <w:p w:rsidR="00CD1A5C" w:rsidRPr="00CD1A5C" w:rsidRDefault="00CD1A5C" w:rsidP="00CD1A5C">
            <w:pPr>
              <w:spacing w:after="0" w:line="240" w:lineRule="auto"/>
            </w:pPr>
          </w:p>
        </w:tc>
      </w:tr>
      <w:tr w:rsidR="00CD1A5C" w:rsidRPr="00CD1A5C" w:rsidTr="00CD1A5C">
        <w:tc>
          <w:tcPr>
            <w:tcW w:w="2161" w:type="dxa"/>
          </w:tcPr>
          <w:p w:rsidR="00CD1A5C" w:rsidRPr="00CD1A5C" w:rsidRDefault="00C5583F" w:rsidP="00CD1A5C">
            <w:pPr>
              <w:spacing w:after="0" w:line="240" w:lineRule="auto"/>
            </w:pPr>
            <w:r>
              <w:t>UTILIZACIÓN DE</w:t>
            </w:r>
            <w:r w:rsidR="00B84AFB">
              <w:t xml:space="preserve"> PUNTO Y MAYÚSCULA.</w:t>
            </w:r>
          </w:p>
        </w:tc>
        <w:tc>
          <w:tcPr>
            <w:tcW w:w="2161" w:type="dxa"/>
          </w:tcPr>
          <w:p w:rsidR="00CD1A5C" w:rsidRPr="00CD1A5C" w:rsidRDefault="00CD1A5C" w:rsidP="00CD1A5C">
            <w:pPr>
              <w:spacing w:after="0" w:line="240" w:lineRule="auto"/>
            </w:pPr>
          </w:p>
        </w:tc>
        <w:tc>
          <w:tcPr>
            <w:tcW w:w="2161" w:type="dxa"/>
          </w:tcPr>
          <w:p w:rsidR="00CD1A5C" w:rsidRPr="00CD1A5C" w:rsidRDefault="00CD1A5C" w:rsidP="00CD1A5C">
            <w:pPr>
              <w:spacing w:after="0" w:line="240" w:lineRule="auto"/>
            </w:pPr>
          </w:p>
        </w:tc>
        <w:tc>
          <w:tcPr>
            <w:tcW w:w="2161" w:type="dxa"/>
          </w:tcPr>
          <w:p w:rsidR="00CD1A5C" w:rsidRPr="00CD1A5C" w:rsidRDefault="00CD1A5C" w:rsidP="00CD1A5C">
            <w:pPr>
              <w:spacing w:after="0" w:line="240" w:lineRule="auto"/>
            </w:pPr>
          </w:p>
        </w:tc>
      </w:tr>
      <w:tr w:rsidR="00CD1A5C" w:rsidRPr="00CD1A5C" w:rsidTr="00CD1A5C">
        <w:tc>
          <w:tcPr>
            <w:tcW w:w="2161" w:type="dxa"/>
          </w:tcPr>
          <w:p w:rsidR="00CD1A5C" w:rsidRPr="00CD1A5C" w:rsidRDefault="00C5583F" w:rsidP="00CD1A5C">
            <w:pPr>
              <w:spacing w:after="0" w:line="240" w:lineRule="auto"/>
            </w:pPr>
            <w:r>
              <w:t xml:space="preserve">ESCRITURA </w:t>
            </w:r>
            <w:r w:rsidR="00B84AFB">
              <w:t>ESPONT</w:t>
            </w:r>
            <w:r>
              <w:t>ANEA.</w:t>
            </w:r>
          </w:p>
        </w:tc>
        <w:tc>
          <w:tcPr>
            <w:tcW w:w="2161" w:type="dxa"/>
          </w:tcPr>
          <w:p w:rsidR="00CD1A5C" w:rsidRPr="00CD1A5C" w:rsidRDefault="00CD1A5C" w:rsidP="00CD1A5C">
            <w:pPr>
              <w:spacing w:after="0" w:line="240" w:lineRule="auto"/>
            </w:pPr>
          </w:p>
        </w:tc>
        <w:tc>
          <w:tcPr>
            <w:tcW w:w="2161" w:type="dxa"/>
          </w:tcPr>
          <w:p w:rsidR="00CD1A5C" w:rsidRPr="00CD1A5C" w:rsidRDefault="00CD1A5C" w:rsidP="00CD1A5C">
            <w:pPr>
              <w:spacing w:after="0" w:line="240" w:lineRule="auto"/>
            </w:pPr>
          </w:p>
        </w:tc>
        <w:tc>
          <w:tcPr>
            <w:tcW w:w="2161" w:type="dxa"/>
          </w:tcPr>
          <w:p w:rsidR="00CD1A5C" w:rsidRPr="00CD1A5C" w:rsidRDefault="00CD1A5C" w:rsidP="00CD1A5C">
            <w:pPr>
              <w:spacing w:after="0" w:line="240" w:lineRule="auto"/>
            </w:pPr>
          </w:p>
        </w:tc>
      </w:tr>
    </w:tbl>
    <w:p w:rsidR="00361842" w:rsidRDefault="00361842"/>
    <w:sectPr w:rsidR="00361842" w:rsidSect="003618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A65" w:rsidRDefault="00765A65" w:rsidP="00134970">
      <w:pPr>
        <w:spacing w:after="0" w:line="240" w:lineRule="auto"/>
      </w:pPr>
      <w:r>
        <w:separator/>
      </w:r>
    </w:p>
  </w:endnote>
  <w:endnote w:type="continuationSeparator" w:id="1">
    <w:p w:rsidR="00765A65" w:rsidRDefault="00765A65" w:rsidP="00134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A65" w:rsidRDefault="00765A65" w:rsidP="00134970">
      <w:pPr>
        <w:spacing w:after="0" w:line="240" w:lineRule="auto"/>
      </w:pPr>
      <w:r>
        <w:separator/>
      </w:r>
    </w:p>
  </w:footnote>
  <w:footnote w:type="continuationSeparator" w:id="1">
    <w:p w:rsidR="00765A65" w:rsidRDefault="00765A65" w:rsidP="001349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1A5C"/>
    <w:rsid w:val="000434B5"/>
    <w:rsid w:val="00134970"/>
    <w:rsid w:val="00267A48"/>
    <w:rsid w:val="00361842"/>
    <w:rsid w:val="00765A65"/>
    <w:rsid w:val="00B84AFB"/>
    <w:rsid w:val="00C5583F"/>
    <w:rsid w:val="00CD1A5C"/>
    <w:rsid w:val="00F3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84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1A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1349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3497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1349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3497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aragunde</dc:creator>
  <cp:lastModifiedBy>pedro aragunde</cp:lastModifiedBy>
  <cp:revision>2</cp:revision>
  <dcterms:created xsi:type="dcterms:W3CDTF">2020-05-19T19:41:00Z</dcterms:created>
  <dcterms:modified xsi:type="dcterms:W3CDTF">2020-05-19T19:41:00Z</dcterms:modified>
</cp:coreProperties>
</file>