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Pr="00D2497D" w:rsidRDefault="00A36DB1" w:rsidP="00F002EC">
      <w:pPr>
        <w:jc w:val="both"/>
        <w:rPr>
          <w:rFonts w:ascii="Tempus Sans ITC" w:hAnsi="Tempus Sans ITC"/>
          <w:b/>
          <w:color w:val="FF0000"/>
          <w:sz w:val="32"/>
          <w:szCs w:val="28"/>
          <w:u w:val="single"/>
        </w:rPr>
      </w:pPr>
      <w:bookmarkStart w:id="0" w:name="_GoBack"/>
      <w:bookmarkEnd w:id="0"/>
      <w:r w:rsidRPr="00D2497D">
        <w:rPr>
          <w:rFonts w:ascii="Tempus Sans ITC" w:hAnsi="Tempus Sans ITC"/>
          <w:b/>
          <w:color w:val="FF0000"/>
          <w:sz w:val="32"/>
          <w:szCs w:val="28"/>
          <w:u w:val="single"/>
        </w:rPr>
        <w:t>ACTIVIDAD INFORMÁTICA 2 A-B-C</w:t>
      </w:r>
    </w:p>
    <w:p w:rsidR="00A36DB1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>
        <w:rPr>
          <w:rFonts w:ascii="Tempus Sans ITC" w:hAnsi="Tempus Sans ITC"/>
          <w:b/>
          <w:sz w:val="24"/>
          <w:szCs w:val="24"/>
        </w:rPr>
        <w:t xml:space="preserve">: </w:t>
      </w:r>
      <w:r w:rsidR="00F002EC">
        <w:rPr>
          <w:rFonts w:ascii="Tempus Sans ITC" w:hAnsi="Tempus Sans ITC"/>
          <w:b/>
          <w:sz w:val="24"/>
          <w:szCs w:val="24"/>
        </w:rPr>
        <w:t>PROGRAMAC</w:t>
      </w:r>
      <w:r w:rsidR="007C0EDB">
        <w:rPr>
          <w:rFonts w:ascii="Tempus Sans ITC" w:hAnsi="Tempus Sans ITC"/>
          <w:b/>
          <w:sz w:val="24"/>
          <w:szCs w:val="24"/>
        </w:rPr>
        <w:t>IÓN BÁSICA – RECONOCIMIENTO DE MOVIMIENTOS Y ÓRDENES BÁSICAS.</w:t>
      </w:r>
    </w:p>
    <w:p w:rsidR="00A36DB1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F002EC" w:rsidRDefault="00F002EC" w:rsidP="00F002E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 w:rsidRPr="00F002EC">
        <w:rPr>
          <w:rFonts w:ascii="Tempus Sans ITC" w:hAnsi="Tempus Sans ITC"/>
          <w:b/>
          <w:sz w:val="24"/>
          <w:szCs w:val="24"/>
        </w:rPr>
        <w:t>PARA DISFRUTAR DE ESTE JUEGO PRIMERO ENTRÁ AL SIGUIENTE LINK PARA VER LAS INSTRUCCIONES:</w:t>
      </w:r>
    </w:p>
    <w:p w:rsidR="0013290F" w:rsidRDefault="00534B6C" w:rsidP="001B7FBB">
      <w:pPr>
        <w:ind w:firstLine="426"/>
        <w:jc w:val="both"/>
        <w:rPr>
          <w:rFonts w:ascii="Tempus Sans ITC" w:hAnsi="Tempus Sans ITC"/>
          <w:b/>
          <w:sz w:val="24"/>
          <w:szCs w:val="24"/>
        </w:rPr>
      </w:pPr>
      <w:hyperlink r:id="rId5" w:history="1">
        <w:r w:rsidR="001B7FBB" w:rsidRPr="001568DA">
          <w:rPr>
            <w:rStyle w:val="Hipervnculo"/>
            <w:rFonts w:ascii="Tempus Sans ITC" w:hAnsi="Tempus Sans ITC"/>
            <w:b/>
            <w:sz w:val="24"/>
            <w:szCs w:val="24"/>
          </w:rPr>
          <w:t>https://youtu.be/w_naUhMKYFw</w:t>
        </w:r>
      </w:hyperlink>
      <w:r w:rsidR="001B7FBB">
        <w:rPr>
          <w:rFonts w:ascii="Tempus Sans ITC" w:hAnsi="Tempus Sans ITC"/>
          <w:b/>
          <w:sz w:val="24"/>
          <w:szCs w:val="24"/>
        </w:rPr>
        <w:t xml:space="preserve"> </w:t>
      </w:r>
    </w:p>
    <w:p w:rsidR="00A36DB1" w:rsidRDefault="00F002EC" w:rsidP="00F002E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PARA JUGAR AL JUEGO </w:t>
      </w:r>
      <w:r w:rsidR="00A36DB1" w:rsidRPr="00F002EC">
        <w:rPr>
          <w:rFonts w:ascii="Tempus Sans ITC" w:hAnsi="Tempus Sans ITC"/>
          <w:b/>
          <w:sz w:val="24"/>
          <w:szCs w:val="24"/>
        </w:rPr>
        <w:t>INGRESA EN EL SIGUIE</w:t>
      </w:r>
      <w:r w:rsidR="00256E73" w:rsidRPr="00F002EC">
        <w:rPr>
          <w:rFonts w:ascii="Tempus Sans ITC" w:hAnsi="Tempus Sans ITC"/>
          <w:b/>
          <w:sz w:val="24"/>
          <w:szCs w:val="24"/>
        </w:rPr>
        <w:t>N</w:t>
      </w:r>
      <w:r w:rsidR="00A36DB1" w:rsidRPr="00F002EC">
        <w:rPr>
          <w:rFonts w:ascii="Tempus Sans ITC" w:hAnsi="Tempus Sans ITC"/>
          <w:b/>
          <w:sz w:val="24"/>
          <w:szCs w:val="24"/>
        </w:rPr>
        <w:t>TE LINK:</w:t>
      </w:r>
    </w:p>
    <w:p w:rsidR="007C0EDB" w:rsidRPr="00F002EC" w:rsidRDefault="00534B6C" w:rsidP="007C0EDB">
      <w:pPr>
        <w:pStyle w:val="Prrafodelista"/>
        <w:ind w:left="426"/>
        <w:jc w:val="both"/>
        <w:rPr>
          <w:rFonts w:ascii="Tempus Sans ITC" w:hAnsi="Tempus Sans ITC"/>
          <w:b/>
          <w:sz w:val="24"/>
          <w:szCs w:val="24"/>
        </w:rPr>
      </w:pPr>
      <w:hyperlink r:id="rId6" w:history="1">
        <w:r w:rsidR="007C0EDB" w:rsidRPr="001568DA">
          <w:rPr>
            <w:rStyle w:val="Hipervnculo"/>
            <w:rFonts w:ascii="Tempus Sans ITC" w:hAnsi="Tempus Sans ITC"/>
            <w:b/>
            <w:sz w:val="24"/>
            <w:szCs w:val="24"/>
          </w:rPr>
          <w:t>https://studio.code.org/s/aquatic/stage/1/puzzle/1</w:t>
        </w:r>
      </w:hyperlink>
      <w:r w:rsidR="007C0EDB">
        <w:rPr>
          <w:rFonts w:ascii="Tempus Sans ITC" w:hAnsi="Tempus Sans ITC"/>
          <w:b/>
          <w:sz w:val="24"/>
          <w:szCs w:val="24"/>
        </w:rPr>
        <w:t xml:space="preserve"> </w:t>
      </w:r>
    </w:p>
    <w:p w:rsidR="00B62400" w:rsidRPr="00F002EC" w:rsidRDefault="00B62400" w:rsidP="00F002EC">
      <w:pPr>
        <w:jc w:val="both"/>
        <w:rPr>
          <w:rFonts w:ascii="Tempus Sans ITC" w:hAnsi="Tempus Sans ITC"/>
          <w:b/>
          <w:sz w:val="24"/>
        </w:rPr>
      </w:pPr>
      <w:r>
        <w:rPr>
          <w:rFonts w:ascii="Tempus Sans ITC" w:hAnsi="Tempus Sans ITC"/>
          <w:b/>
          <w:sz w:val="24"/>
        </w:rPr>
        <w:t xml:space="preserve">  </w:t>
      </w:r>
      <w:r w:rsidR="007C0EDB">
        <w:rPr>
          <w:rFonts w:ascii="Tempus Sans ITC" w:hAnsi="Tempus Sans ITC"/>
          <w:b/>
          <w:noProof/>
          <w:sz w:val="24"/>
          <w:lang w:val="es-AR" w:eastAsia="es-AR"/>
        </w:rPr>
        <w:drawing>
          <wp:inline distT="0" distB="0" distL="0" distR="0">
            <wp:extent cx="2239920" cy="2157984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996" cy="215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DB1" w:rsidRDefault="00B62400" w:rsidP="00F002EC">
      <w:pPr>
        <w:jc w:val="both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E267D95" wp14:editId="35ACA5BB">
            <wp:simplePos x="0" y="0"/>
            <wp:positionH relativeFrom="column">
              <wp:posOffset>3650615</wp:posOffset>
            </wp:positionH>
            <wp:positionV relativeFrom="paragraph">
              <wp:posOffset>207645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4" name="Imagen 4" descr="Stickers Para corregir las tareas online (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5A">
        <w:rPr>
          <w:rFonts w:ascii="Tempus Sans ITC" w:hAnsi="Tempus Sans ITC"/>
          <w:b/>
        </w:rPr>
        <w:t>AHORA A DIVERTIRTE Y CUIDARTE MUCHO</w:t>
      </w:r>
      <w:proofErr w:type="gramStart"/>
      <w:r w:rsidR="0095105A">
        <w:rPr>
          <w:rFonts w:ascii="Tempus Sans ITC" w:hAnsi="Tempus Sans ITC"/>
          <w:b/>
        </w:rPr>
        <w:t>!!!</w:t>
      </w:r>
      <w:proofErr w:type="gramEnd"/>
    </w:p>
    <w:p w:rsidR="00F002EC" w:rsidRPr="00B62400" w:rsidRDefault="0095105A" w:rsidP="00F002E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MANDO UN ABRAZOTE</w:t>
      </w:r>
    </w:p>
    <w:p w:rsidR="00203869" w:rsidRPr="00203869" w:rsidRDefault="00203869" w:rsidP="00B62400">
      <w:pPr>
        <w:jc w:val="both"/>
        <w:rPr>
          <w:rFonts w:ascii="Tempus Sans ITC" w:hAnsi="Tempus Sans ITC"/>
          <w:b/>
          <w:sz w:val="28"/>
          <w:szCs w:val="28"/>
          <w:u w:val="single"/>
        </w:rPr>
      </w:pPr>
      <w:r w:rsidRPr="00203869">
        <w:rPr>
          <w:rFonts w:ascii="Tempus Sans ITC" w:hAnsi="Tempus Sans ITC"/>
          <w:b/>
          <w:sz w:val="28"/>
          <w:szCs w:val="28"/>
          <w:u w:val="single"/>
        </w:rPr>
        <w:t>SEÑO LORE</w:t>
      </w:r>
      <w:r w:rsidR="00F002EC">
        <w:rPr>
          <w:rFonts w:ascii="Tempus Sans ITC" w:hAnsi="Tempus Sans ITC"/>
          <w:b/>
          <w:sz w:val="28"/>
          <w:szCs w:val="28"/>
          <w:u w:val="single"/>
        </w:rPr>
        <w:t xml:space="preserve"> Y PROFE NANDO</w:t>
      </w:r>
    </w:p>
    <w:sectPr w:rsidR="00203869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62017"/>
    <w:multiLevelType w:val="hybridMultilevel"/>
    <w:tmpl w:val="51D858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13290F"/>
    <w:rsid w:val="001B7FBB"/>
    <w:rsid w:val="001D25A7"/>
    <w:rsid w:val="001F0473"/>
    <w:rsid w:val="00203869"/>
    <w:rsid w:val="00256E73"/>
    <w:rsid w:val="00534B6C"/>
    <w:rsid w:val="006E4DCD"/>
    <w:rsid w:val="007C0EDB"/>
    <w:rsid w:val="008769F4"/>
    <w:rsid w:val="00910059"/>
    <w:rsid w:val="00925C4F"/>
    <w:rsid w:val="0095105A"/>
    <w:rsid w:val="00A36DB1"/>
    <w:rsid w:val="00B62400"/>
    <w:rsid w:val="00D2497D"/>
    <w:rsid w:val="00D76497"/>
    <w:rsid w:val="00F0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CB335-1D5E-413E-B523-0105E2F7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3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io.code.org/s/aquatic/stage/1/puzzle/1" TargetMode="External"/><Relationship Id="rId5" Type="http://schemas.openxmlformats.org/officeDocument/2006/relationships/hyperlink" Target="https://youtu.be/w_naUhMKYF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Pc</cp:lastModifiedBy>
  <cp:revision>2</cp:revision>
  <dcterms:created xsi:type="dcterms:W3CDTF">2020-08-28T12:03:00Z</dcterms:created>
  <dcterms:modified xsi:type="dcterms:W3CDTF">2020-08-28T12:03:00Z</dcterms:modified>
</cp:coreProperties>
</file>